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A92CF" w14:textId="77777777" w:rsidR="00644DF1" w:rsidRPr="00FA648C" w:rsidRDefault="00644DF1" w:rsidP="00FA648C">
      <w:pPr>
        <w:rPr>
          <w:rFonts w:ascii="Arial" w:hAnsi="Arial" w:cs="Arial"/>
        </w:rPr>
      </w:pPr>
    </w:p>
    <w:p w14:paraId="789A92D0" w14:textId="77777777" w:rsidR="00FA648C" w:rsidRDefault="00FA648C" w:rsidP="00FA648C">
      <w:pPr>
        <w:rPr>
          <w:rFonts w:ascii="Arial" w:hAnsi="Arial" w:cs="Arial"/>
        </w:rPr>
      </w:pPr>
    </w:p>
    <w:p w14:paraId="789A92D1" w14:textId="77777777" w:rsidR="00421E8A" w:rsidRDefault="00421E8A" w:rsidP="00FA648C">
      <w:pPr>
        <w:rPr>
          <w:rFonts w:ascii="Arial" w:hAnsi="Arial" w:cs="Arial"/>
        </w:rPr>
      </w:pPr>
    </w:p>
    <w:p w14:paraId="789A92D2" w14:textId="77777777" w:rsidR="00421E8A" w:rsidRDefault="00421E8A" w:rsidP="00FA648C">
      <w:pPr>
        <w:rPr>
          <w:rFonts w:ascii="Arial" w:hAnsi="Arial" w:cs="Arial"/>
        </w:rPr>
      </w:pPr>
    </w:p>
    <w:p w14:paraId="789A92D3" w14:textId="77777777" w:rsidR="00421E8A" w:rsidRDefault="00421E8A" w:rsidP="00FA648C">
      <w:pPr>
        <w:rPr>
          <w:rFonts w:ascii="Arial" w:hAnsi="Arial" w:cs="Arial"/>
        </w:rPr>
      </w:pPr>
    </w:p>
    <w:p w14:paraId="5214443E" w14:textId="5FDC338C" w:rsidR="00AB76D4" w:rsidRDefault="00AB76D4" w:rsidP="00E934BB">
      <w:pPr>
        <w:ind w:right="1275"/>
        <w:rPr>
          <w:rFonts w:ascii="Arial" w:hAnsi="Arial" w:cs="Arial"/>
        </w:rPr>
      </w:pPr>
    </w:p>
    <w:p w14:paraId="5FD4B6DE" w14:textId="3638A71F" w:rsidR="00AB76D4" w:rsidRDefault="00AB76D4" w:rsidP="00FA648C">
      <w:pPr>
        <w:rPr>
          <w:rFonts w:ascii="Arial" w:hAnsi="Arial" w:cs="Arial"/>
        </w:rPr>
      </w:pPr>
    </w:p>
    <w:p w14:paraId="4035FD95" w14:textId="5108103F" w:rsidR="00E934BB" w:rsidRPr="00A23B39" w:rsidRDefault="00E934BB" w:rsidP="00E934BB">
      <w:pPr>
        <w:tabs>
          <w:tab w:val="left" w:pos="2340"/>
        </w:tabs>
        <w:ind w:right="1275"/>
        <w:jc w:val="both"/>
        <w:rPr>
          <w:rFonts w:ascii="Arial" w:hAnsi="Arial" w:cs="Arial"/>
          <w:color w:val="000000" w:themeColor="text1"/>
          <w:sz w:val="18"/>
          <w:szCs w:val="18"/>
        </w:rPr>
      </w:pPr>
      <w:r w:rsidRPr="00776454">
        <w:rPr>
          <w:rFonts w:ascii="Arial" w:hAnsi="Arial" w:cs="Arial"/>
          <w:sz w:val="18"/>
          <w:szCs w:val="18"/>
        </w:rPr>
        <w:t xml:space="preserve">Medienmitteilung </w:t>
      </w:r>
      <w:r w:rsidRPr="00A23B39">
        <w:rPr>
          <w:rFonts w:ascii="Arial" w:hAnsi="Arial" w:cs="Arial"/>
          <w:color w:val="000000" w:themeColor="text1"/>
          <w:sz w:val="18"/>
          <w:szCs w:val="18"/>
        </w:rPr>
        <w:t xml:space="preserve">Thurgauer Apfelkönigin vom </w:t>
      </w:r>
      <w:r w:rsidR="00A23B39" w:rsidRPr="00A23B39">
        <w:rPr>
          <w:rFonts w:ascii="Arial" w:hAnsi="Arial" w:cs="Arial"/>
          <w:color w:val="000000" w:themeColor="text1"/>
          <w:sz w:val="18"/>
          <w:szCs w:val="18"/>
        </w:rPr>
        <w:t>27. April 2023</w:t>
      </w:r>
    </w:p>
    <w:p w14:paraId="724E2640" w14:textId="77777777" w:rsidR="00E934BB" w:rsidRDefault="00E934BB" w:rsidP="00E934BB">
      <w:pPr>
        <w:tabs>
          <w:tab w:val="left" w:pos="2340"/>
        </w:tabs>
        <w:ind w:right="1275"/>
        <w:jc w:val="both"/>
        <w:rPr>
          <w:rFonts w:ascii="Arial" w:hAnsi="Arial" w:cs="Arial"/>
          <w:b/>
          <w:bCs/>
          <w:sz w:val="32"/>
          <w:szCs w:val="32"/>
        </w:rPr>
      </w:pPr>
    </w:p>
    <w:p w14:paraId="3B1E5F62" w14:textId="12316865" w:rsidR="00E934BB" w:rsidRPr="00854CE3" w:rsidRDefault="00E61506" w:rsidP="00E934BB">
      <w:pPr>
        <w:tabs>
          <w:tab w:val="left" w:pos="2340"/>
        </w:tabs>
        <w:ind w:right="1275"/>
        <w:jc w:val="both"/>
        <w:rPr>
          <w:rFonts w:ascii="Arial" w:hAnsi="Arial" w:cs="Arial"/>
          <w:b/>
          <w:bCs/>
          <w:sz w:val="32"/>
          <w:szCs w:val="32"/>
        </w:rPr>
      </w:pPr>
      <w:r>
        <w:rPr>
          <w:rFonts w:ascii="Arial" w:hAnsi="Arial" w:cs="Arial"/>
          <w:b/>
          <w:bCs/>
          <w:sz w:val="32"/>
          <w:szCs w:val="32"/>
        </w:rPr>
        <w:t xml:space="preserve">Die Apfelkrone </w:t>
      </w:r>
      <w:r w:rsidR="00976EE3">
        <w:rPr>
          <w:rFonts w:ascii="Arial" w:hAnsi="Arial" w:cs="Arial"/>
          <w:b/>
          <w:bCs/>
          <w:sz w:val="32"/>
          <w:szCs w:val="32"/>
        </w:rPr>
        <w:t>wird weitergereicht</w:t>
      </w:r>
    </w:p>
    <w:p w14:paraId="173E0F71" w14:textId="77777777" w:rsidR="00E934BB" w:rsidRDefault="00E934BB" w:rsidP="00E934BB">
      <w:pPr>
        <w:tabs>
          <w:tab w:val="left" w:pos="2340"/>
        </w:tabs>
        <w:ind w:right="1275"/>
        <w:jc w:val="both"/>
        <w:rPr>
          <w:rFonts w:ascii="Arial" w:hAnsi="Arial" w:cs="Arial"/>
          <w:bCs/>
          <w:sz w:val="22"/>
          <w:szCs w:val="22"/>
        </w:rPr>
      </w:pPr>
    </w:p>
    <w:p w14:paraId="5A0494BC" w14:textId="087BD791" w:rsidR="001C546A" w:rsidRDefault="001C546A" w:rsidP="00E934BB">
      <w:pPr>
        <w:tabs>
          <w:tab w:val="left" w:pos="2340"/>
        </w:tabs>
        <w:ind w:right="1275"/>
        <w:jc w:val="both"/>
        <w:rPr>
          <w:rFonts w:ascii="Arial" w:hAnsi="Arial" w:cs="Arial"/>
          <w:b/>
          <w:bCs/>
          <w:sz w:val="22"/>
          <w:szCs w:val="22"/>
        </w:rPr>
      </w:pPr>
    </w:p>
    <w:p w14:paraId="42E3178D" w14:textId="0CCE48E4" w:rsidR="00E934BB" w:rsidRDefault="008E0C34" w:rsidP="00E934BB">
      <w:pPr>
        <w:tabs>
          <w:tab w:val="left" w:pos="2340"/>
        </w:tabs>
        <w:ind w:right="1275"/>
        <w:jc w:val="both"/>
        <w:rPr>
          <w:rFonts w:ascii="Arial" w:hAnsi="Arial" w:cs="Arial"/>
          <w:b/>
          <w:bCs/>
          <w:sz w:val="22"/>
          <w:szCs w:val="22"/>
        </w:rPr>
      </w:pPr>
      <w:r>
        <w:rPr>
          <w:rFonts w:ascii="Arial" w:hAnsi="Arial" w:cs="Arial"/>
          <w:b/>
          <w:bCs/>
          <w:sz w:val="22"/>
          <w:szCs w:val="22"/>
        </w:rPr>
        <w:t xml:space="preserve">Der Thurgau sucht </w:t>
      </w:r>
      <w:r w:rsidRPr="00E91CA5">
        <w:rPr>
          <w:rFonts w:ascii="Arial" w:hAnsi="Arial" w:cs="Arial"/>
          <w:b/>
          <w:bCs/>
          <w:sz w:val="22"/>
          <w:szCs w:val="22"/>
        </w:rPr>
        <w:t>seine 25. Ap</w:t>
      </w:r>
      <w:r>
        <w:rPr>
          <w:rFonts w:ascii="Arial" w:hAnsi="Arial" w:cs="Arial"/>
          <w:b/>
          <w:bCs/>
          <w:sz w:val="22"/>
          <w:szCs w:val="22"/>
        </w:rPr>
        <w:t xml:space="preserve">felkönigin. </w:t>
      </w:r>
      <w:r w:rsidR="001C546A">
        <w:rPr>
          <w:rFonts w:ascii="Arial" w:hAnsi="Arial" w:cs="Arial"/>
          <w:b/>
          <w:bCs/>
          <w:sz w:val="22"/>
          <w:szCs w:val="22"/>
        </w:rPr>
        <w:t xml:space="preserve">Im Herbst ist es </w:t>
      </w:r>
      <w:proofErr w:type="gramStart"/>
      <w:r w:rsidR="001C546A">
        <w:rPr>
          <w:rFonts w:ascii="Arial" w:hAnsi="Arial" w:cs="Arial"/>
          <w:b/>
          <w:bCs/>
          <w:sz w:val="22"/>
          <w:szCs w:val="22"/>
        </w:rPr>
        <w:t>soweit</w:t>
      </w:r>
      <w:proofErr w:type="gramEnd"/>
      <w:r w:rsidR="001C546A">
        <w:rPr>
          <w:rFonts w:ascii="Arial" w:hAnsi="Arial" w:cs="Arial"/>
          <w:b/>
          <w:bCs/>
          <w:sz w:val="22"/>
          <w:szCs w:val="22"/>
        </w:rPr>
        <w:t xml:space="preserve">, Nadja </w:t>
      </w:r>
      <w:proofErr w:type="spellStart"/>
      <w:r w:rsidR="001C546A">
        <w:rPr>
          <w:rFonts w:ascii="Arial" w:hAnsi="Arial" w:cs="Arial"/>
          <w:b/>
          <w:bCs/>
          <w:sz w:val="22"/>
          <w:szCs w:val="22"/>
        </w:rPr>
        <w:t>Högger</w:t>
      </w:r>
      <w:proofErr w:type="spellEnd"/>
      <w:r w:rsidR="001C546A">
        <w:rPr>
          <w:rFonts w:ascii="Arial" w:hAnsi="Arial" w:cs="Arial"/>
          <w:b/>
          <w:bCs/>
          <w:sz w:val="22"/>
          <w:szCs w:val="22"/>
        </w:rPr>
        <w:t xml:space="preserve"> gib</w:t>
      </w:r>
      <w:r w:rsidR="001F64B8">
        <w:rPr>
          <w:rFonts w:ascii="Arial" w:hAnsi="Arial" w:cs="Arial"/>
          <w:b/>
          <w:bCs/>
          <w:sz w:val="22"/>
          <w:szCs w:val="22"/>
        </w:rPr>
        <w:t>t an der WEGA</w:t>
      </w:r>
      <w:r w:rsidR="001C546A">
        <w:rPr>
          <w:rFonts w:ascii="Arial" w:hAnsi="Arial" w:cs="Arial"/>
          <w:b/>
          <w:bCs/>
          <w:sz w:val="22"/>
          <w:szCs w:val="22"/>
        </w:rPr>
        <w:t xml:space="preserve"> die Krone an ihre Nachfolgerin weiter.</w:t>
      </w:r>
      <w:r>
        <w:rPr>
          <w:rFonts w:ascii="Arial" w:hAnsi="Arial" w:cs="Arial"/>
          <w:b/>
          <w:bCs/>
          <w:sz w:val="22"/>
          <w:szCs w:val="22"/>
        </w:rPr>
        <w:t xml:space="preserve"> Die Apfelkönigin erlebt ein einmaliges Jahr mit vi</w:t>
      </w:r>
      <w:r w:rsidR="00E91CA5">
        <w:rPr>
          <w:rFonts w:ascii="Arial" w:hAnsi="Arial" w:cs="Arial"/>
          <w:b/>
          <w:bCs/>
          <w:sz w:val="22"/>
          <w:szCs w:val="22"/>
        </w:rPr>
        <w:t xml:space="preserve">elseitigen </w:t>
      </w:r>
      <w:r>
        <w:rPr>
          <w:rFonts w:ascii="Arial" w:hAnsi="Arial" w:cs="Arial"/>
          <w:b/>
          <w:bCs/>
          <w:sz w:val="22"/>
          <w:szCs w:val="22"/>
        </w:rPr>
        <w:t xml:space="preserve">Anlässen, an denen </w:t>
      </w:r>
      <w:r w:rsidR="00E91CA5">
        <w:rPr>
          <w:rFonts w:ascii="Arial" w:hAnsi="Arial" w:cs="Arial"/>
          <w:b/>
          <w:bCs/>
          <w:sz w:val="22"/>
          <w:szCs w:val="22"/>
        </w:rPr>
        <w:t>sie</w:t>
      </w:r>
      <w:r>
        <w:rPr>
          <w:rFonts w:ascii="Arial" w:hAnsi="Arial" w:cs="Arial"/>
          <w:b/>
          <w:bCs/>
          <w:sz w:val="22"/>
          <w:szCs w:val="22"/>
        </w:rPr>
        <w:t xml:space="preserve"> den Apfel und den Thurgau repräsentieren darf. Die Anmeldefrist läuft bis </w:t>
      </w:r>
      <w:r w:rsidR="00E91CA5">
        <w:rPr>
          <w:rFonts w:ascii="Arial" w:hAnsi="Arial" w:cs="Arial"/>
          <w:b/>
          <w:bCs/>
          <w:sz w:val="22"/>
          <w:szCs w:val="22"/>
        </w:rPr>
        <w:t>M</w:t>
      </w:r>
      <w:r w:rsidR="00E91CA5">
        <w:rPr>
          <w:rFonts w:ascii="Arial" w:hAnsi="Arial" w:cs="Arial"/>
          <w:b/>
          <w:bCs/>
          <w:color w:val="000000" w:themeColor="text1"/>
          <w:sz w:val="22"/>
          <w:szCs w:val="22"/>
        </w:rPr>
        <w:t>itte Juli</w:t>
      </w:r>
      <w:r w:rsidR="001C546A" w:rsidRPr="009D6686">
        <w:rPr>
          <w:rFonts w:ascii="Arial" w:hAnsi="Arial" w:cs="Arial"/>
          <w:b/>
          <w:bCs/>
          <w:color w:val="000000" w:themeColor="text1"/>
          <w:sz w:val="22"/>
          <w:szCs w:val="22"/>
        </w:rPr>
        <w:t xml:space="preserve">. </w:t>
      </w:r>
      <w:r w:rsidR="00C46AA5">
        <w:rPr>
          <w:rFonts w:ascii="Arial" w:hAnsi="Arial" w:cs="Arial"/>
          <w:b/>
          <w:bCs/>
          <w:color w:val="000000" w:themeColor="text1"/>
          <w:sz w:val="22"/>
          <w:szCs w:val="22"/>
        </w:rPr>
        <w:t>Am</w:t>
      </w:r>
      <w:r w:rsidR="00E91CA5">
        <w:rPr>
          <w:rFonts w:ascii="Arial" w:hAnsi="Arial" w:cs="Arial"/>
          <w:b/>
          <w:bCs/>
          <w:color w:val="000000" w:themeColor="text1"/>
          <w:sz w:val="22"/>
          <w:szCs w:val="22"/>
        </w:rPr>
        <w:t xml:space="preserve"> </w:t>
      </w:r>
      <w:r w:rsidR="001C546A">
        <w:rPr>
          <w:rFonts w:ascii="Arial" w:hAnsi="Arial" w:cs="Arial"/>
          <w:b/>
          <w:bCs/>
          <w:sz w:val="22"/>
          <w:szCs w:val="22"/>
        </w:rPr>
        <w:t xml:space="preserve">Casting </w:t>
      </w:r>
      <w:r w:rsidR="00C46AA5">
        <w:rPr>
          <w:rFonts w:ascii="Arial" w:hAnsi="Arial" w:cs="Arial"/>
          <w:b/>
          <w:bCs/>
          <w:sz w:val="22"/>
          <w:szCs w:val="22"/>
        </w:rPr>
        <w:t xml:space="preserve">im August </w:t>
      </w:r>
      <w:r w:rsidR="001C546A">
        <w:rPr>
          <w:rFonts w:ascii="Arial" w:hAnsi="Arial" w:cs="Arial"/>
          <w:b/>
          <w:bCs/>
          <w:sz w:val="22"/>
          <w:szCs w:val="22"/>
        </w:rPr>
        <w:t xml:space="preserve">werden </w:t>
      </w:r>
      <w:r w:rsidR="00C46AA5">
        <w:rPr>
          <w:rFonts w:ascii="Arial" w:hAnsi="Arial" w:cs="Arial"/>
          <w:b/>
          <w:bCs/>
          <w:sz w:val="22"/>
          <w:szCs w:val="22"/>
        </w:rPr>
        <w:t xml:space="preserve">die </w:t>
      </w:r>
      <w:r>
        <w:rPr>
          <w:rFonts w:ascii="Arial" w:hAnsi="Arial" w:cs="Arial"/>
          <w:b/>
          <w:bCs/>
          <w:sz w:val="22"/>
          <w:szCs w:val="22"/>
        </w:rPr>
        <w:t>sechs Finalistinnen</w:t>
      </w:r>
      <w:r w:rsidR="00C46AA5">
        <w:rPr>
          <w:rFonts w:ascii="Arial" w:hAnsi="Arial" w:cs="Arial"/>
          <w:b/>
          <w:bCs/>
          <w:sz w:val="22"/>
          <w:szCs w:val="22"/>
        </w:rPr>
        <w:t xml:space="preserve"> gekürt, welche</w:t>
      </w:r>
      <w:r>
        <w:rPr>
          <w:rFonts w:ascii="Arial" w:hAnsi="Arial" w:cs="Arial"/>
          <w:b/>
          <w:bCs/>
          <w:sz w:val="22"/>
          <w:szCs w:val="22"/>
        </w:rPr>
        <w:t xml:space="preserve"> an der Wahl auf der grossen </w:t>
      </w:r>
      <w:r w:rsidR="00C46AA5">
        <w:rPr>
          <w:rFonts w:ascii="Arial" w:hAnsi="Arial" w:cs="Arial"/>
          <w:b/>
          <w:bCs/>
          <w:sz w:val="22"/>
          <w:szCs w:val="22"/>
        </w:rPr>
        <w:t>TKB-</w:t>
      </w:r>
      <w:r>
        <w:rPr>
          <w:rFonts w:ascii="Arial" w:hAnsi="Arial" w:cs="Arial"/>
          <w:b/>
          <w:bCs/>
          <w:sz w:val="22"/>
          <w:szCs w:val="22"/>
        </w:rPr>
        <w:t>WEGA-Bühne in Weinfelden auftreten</w:t>
      </w:r>
      <w:r w:rsidR="00C46AA5">
        <w:rPr>
          <w:rFonts w:ascii="Arial" w:hAnsi="Arial" w:cs="Arial"/>
          <w:b/>
          <w:bCs/>
          <w:sz w:val="22"/>
          <w:szCs w:val="22"/>
        </w:rPr>
        <w:t xml:space="preserve"> dürfen</w:t>
      </w:r>
      <w:r>
        <w:rPr>
          <w:rFonts w:ascii="Arial" w:hAnsi="Arial" w:cs="Arial"/>
          <w:b/>
          <w:bCs/>
          <w:sz w:val="22"/>
          <w:szCs w:val="22"/>
        </w:rPr>
        <w:t>.</w:t>
      </w:r>
    </w:p>
    <w:p w14:paraId="1D0B4A3A" w14:textId="77777777" w:rsidR="00E934BB" w:rsidRDefault="00E934BB" w:rsidP="00E934BB">
      <w:pPr>
        <w:tabs>
          <w:tab w:val="left" w:pos="2340"/>
        </w:tabs>
        <w:ind w:right="1275"/>
        <w:jc w:val="both"/>
        <w:rPr>
          <w:rFonts w:ascii="Arial" w:hAnsi="Arial" w:cs="Arial"/>
          <w:b/>
          <w:bCs/>
          <w:sz w:val="22"/>
          <w:szCs w:val="22"/>
        </w:rPr>
      </w:pPr>
    </w:p>
    <w:p w14:paraId="552B49EB" w14:textId="0F271F2C" w:rsidR="00E934BB" w:rsidRPr="00C92A3A" w:rsidRDefault="00C46AA5" w:rsidP="00E934BB">
      <w:pPr>
        <w:tabs>
          <w:tab w:val="left" w:pos="2340"/>
        </w:tabs>
        <w:ind w:right="1275"/>
        <w:jc w:val="both"/>
        <w:rPr>
          <w:rFonts w:ascii="Arial" w:hAnsi="Arial" w:cs="Arial"/>
          <w:sz w:val="22"/>
          <w:szCs w:val="22"/>
        </w:rPr>
      </w:pPr>
      <w:r>
        <w:rPr>
          <w:rFonts w:ascii="Arial" w:hAnsi="Arial" w:cs="Arial"/>
          <w:sz w:val="22"/>
          <w:szCs w:val="22"/>
        </w:rPr>
        <w:t xml:space="preserve">Das Amtsjahr der Apfelkönigin ist gespickt mit Auftritten </w:t>
      </w:r>
      <w:proofErr w:type="gramStart"/>
      <w:r>
        <w:rPr>
          <w:rFonts w:ascii="Arial" w:hAnsi="Arial" w:cs="Arial"/>
          <w:sz w:val="22"/>
          <w:szCs w:val="22"/>
        </w:rPr>
        <w:t xml:space="preserve">an </w:t>
      </w:r>
      <w:r w:rsidR="008E0C34">
        <w:rPr>
          <w:rFonts w:ascii="Arial" w:hAnsi="Arial" w:cs="Arial"/>
          <w:sz w:val="22"/>
          <w:szCs w:val="22"/>
        </w:rPr>
        <w:t xml:space="preserve"> zahlreiche</w:t>
      </w:r>
      <w:r>
        <w:rPr>
          <w:rFonts w:ascii="Arial" w:hAnsi="Arial" w:cs="Arial"/>
          <w:sz w:val="22"/>
          <w:szCs w:val="22"/>
        </w:rPr>
        <w:t>n</w:t>
      </w:r>
      <w:proofErr w:type="gramEnd"/>
      <w:r>
        <w:rPr>
          <w:rFonts w:ascii="Arial" w:hAnsi="Arial" w:cs="Arial"/>
          <w:sz w:val="22"/>
          <w:szCs w:val="22"/>
        </w:rPr>
        <w:t>,</w:t>
      </w:r>
      <w:r w:rsidR="008E0C34">
        <w:rPr>
          <w:rFonts w:ascii="Arial" w:hAnsi="Arial" w:cs="Arial"/>
          <w:sz w:val="22"/>
          <w:szCs w:val="22"/>
        </w:rPr>
        <w:t xml:space="preserve"> spannende</w:t>
      </w:r>
      <w:r>
        <w:rPr>
          <w:rFonts w:ascii="Arial" w:hAnsi="Arial" w:cs="Arial"/>
          <w:sz w:val="22"/>
          <w:szCs w:val="22"/>
        </w:rPr>
        <w:t>n</w:t>
      </w:r>
      <w:r w:rsidR="008E0C34">
        <w:rPr>
          <w:rFonts w:ascii="Arial" w:hAnsi="Arial" w:cs="Arial"/>
          <w:sz w:val="22"/>
          <w:szCs w:val="22"/>
        </w:rPr>
        <w:t xml:space="preserve"> </w:t>
      </w:r>
      <w:r w:rsidR="00240639">
        <w:rPr>
          <w:rFonts w:ascii="Arial" w:hAnsi="Arial" w:cs="Arial"/>
          <w:sz w:val="22"/>
          <w:szCs w:val="22"/>
        </w:rPr>
        <w:t>Events</w:t>
      </w:r>
      <w:r>
        <w:rPr>
          <w:rFonts w:ascii="Arial" w:hAnsi="Arial" w:cs="Arial"/>
          <w:sz w:val="22"/>
          <w:szCs w:val="22"/>
        </w:rPr>
        <w:t xml:space="preserve"> und in der medialen Öffentlichkeit</w:t>
      </w:r>
      <w:r w:rsidR="00240639">
        <w:rPr>
          <w:rFonts w:ascii="Arial" w:hAnsi="Arial" w:cs="Arial"/>
          <w:sz w:val="22"/>
          <w:szCs w:val="22"/>
        </w:rPr>
        <w:t>.</w:t>
      </w:r>
      <w:r w:rsidR="00450110">
        <w:rPr>
          <w:rFonts w:ascii="Arial" w:hAnsi="Arial" w:cs="Arial"/>
          <w:sz w:val="22"/>
          <w:szCs w:val="22"/>
        </w:rPr>
        <w:t xml:space="preserve"> </w:t>
      </w:r>
      <w:r>
        <w:rPr>
          <w:rFonts w:ascii="Arial" w:hAnsi="Arial" w:cs="Arial"/>
          <w:sz w:val="22"/>
          <w:szCs w:val="22"/>
        </w:rPr>
        <w:t xml:space="preserve">Sie repräsentiert mit dem Apfel, den Thurgau als innovative und sympathische Obstbauregion. </w:t>
      </w:r>
      <w:r w:rsidR="00240639" w:rsidRPr="00240639">
        <w:rPr>
          <w:rFonts w:ascii="Arial" w:hAnsi="Arial" w:cs="Arial"/>
          <w:sz w:val="22"/>
          <w:szCs w:val="22"/>
        </w:rPr>
        <w:t xml:space="preserve">Dabei </w:t>
      </w:r>
      <w:r w:rsidR="00240639">
        <w:rPr>
          <w:rFonts w:ascii="Arial" w:hAnsi="Arial" w:cs="Arial"/>
          <w:sz w:val="22"/>
          <w:szCs w:val="22"/>
        </w:rPr>
        <w:t xml:space="preserve">lernt sie </w:t>
      </w:r>
      <w:r w:rsidR="00412822">
        <w:rPr>
          <w:rFonts w:ascii="Arial" w:hAnsi="Arial" w:cs="Arial"/>
          <w:sz w:val="22"/>
          <w:szCs w:val="22"/>
        </w:rPr>
        <w:t>verschiedene Sponsoren und Firmen kennen und</w:t>
      </w:r>
      <w:r w:rsidR="00240639">
        <w:rPr>
          <w:rFonts w:ascii="Arial" w:hAnsi="Arial" w:cs="Arial"/>
          <w:sz w:val="22"/>
          <w:szCs w:val="22"/>
        </w:rPr>
        <w:t xml:space="preserve"> kann sich</w:t>
      </w:r>
      <w:r w:rsidR="00E13163">
        <w:rPr>
          <w:rFonts w:ascii="Arial" w:hAnsi="Arial" w:cs="Arial"/>
          <w:sz w:val="22"/>
          <w:szCs w:val="22"/>
        </w:rPr>
        <w:t xml:space="preserve"> ein interessantes Netzwerk aufbauen.</w:t>
      </w:r>
      <w:r w:rsidR="00412822">
        <w:rPr>
          <w:rFonts w:ascii="Arial" w:hAnsi="Arial" w:cs="Arial"/>
          <w:sz w:val="22"/>
          <w:szCs w:val="22"/>
        </w:rPr>
        <w:t xml:space="preserve"> Als Apfelkönigin warten</w:t>
      </w:r>
      <w:r w:rsidR="00806B28">
        <w:rPr>
          <w:rFonts w:ascii="Arial" w:hAnsi="Arial" w:cs="Arial"/>
          <w:sz w:val="22"/>
          <w:szCs w:val="22"/>
        </w:rPr>
        <w:t xml:space="preserve"> aber</w:t>
      </w:r>
      <w:r w:rsidR="00412822">
        <w:rPr>
          <w:rFonts w:ascii="Arial" w:hAnsi="Arial" w:cs="Arial"/>
          <w:sz w:val="22"/>
          <w:szCs w:val="22"/>
        </w:rPr>
        <w:t xml:space="preserve"> </w:t>
      </w:r>
      <w:r w:rsidR="00450110">
        <w:rPr>
          <w:rFonts w:ascii="Arial" w:hAnsi="Arial" w:cs="Arial"/>
          <w:sz w:val="22"/>
          <w:szCs w:val="22"/>
        </w:rPr>
        <w:t>auch viele andere Highlights</w:t>
      </w:r>
      <w:r w:rsidR="00412822">
        <w:rPr>
          <w:rFonts w:ascii="Arial" w:hAnsi="Arial" w:cs="Arial"/>
          <w:sz w:val="22"/>
          <w:szCs w:val="22"/>
        </w:rPr>
        <w:t xml:space="preserve">: </w:t>
      </w:r>
      <w:r w:rsidR="00E44DE6">
        <w:rPr>
          <w:rFonts w:ascii="Arial" w:hAnsi="Arial" w:cs="Arial"/>
          <w:sz w:val="22"/>
          <w:szCs w:val="22"/>
        </w:rPr>
        <w:t>Etwa</w:t>
      </w:r>
      <w:r w:rsidR="00412822">
        <w:rPr>
          <w:rFonts w:ascii="Arial" w:hAnsi="Arial" w:cs="Arial"/>
          <w:sz w:val="22"/>
          <w:szCs w:val="22"/>
        </w:rPr>
        <w:t xml:space="preserve"> </w:t>
      </w:r>
      <w:r w:rsidR="00E934BB">
        <w:rPr>
          <w:rFonts w:ascii="Arial" w:hAnsi="Arial" w:cs="Arial"/>
          <w:sz w:val="22"/>
          <w:szCs w:val="22"/>
        </w:rPr>
        <w:t xml:space="preserve">ein Auto für ein Jahr, Preisgeld, gratis Haarstyling, Schuhe von </w:t>
      </w:r>
      <w:proofErr w:type="spellStart"/>
      <w:r w:rsidR="00E934BB">
        <w:rPr>
          <w:rFonts w:ascii="Arial" w:hAnsi="Arial" w:cs="Arial"/>
          <w:sz w:val="22"/>
          <w:szCs w:val="22"/>
        </w:rPr>
        <w:t>Kybun</w:t>
      </w:r>
      <w:proofErr w:type="spellEnd"/>
      <w:r w:rsidR="00E934BB">
        <w:rPr>
          <w:rFonts w:ascii="Arial" w:hAnsi="Arial" w:cs="Arial"/>
          <w:sz w:val="22"/>
          <w:szCs w:val="22"/>
        </w:rPr>
        <w:t xml:space="preserve"> sowie Schmuck</w:t>
      </w:r>
      <w:r w:rsidR="00E44DE6">
        <w:rPr>
          <w:rFonts w:ascii="Arial" w:hAnsi="Arial" w:cs="Arial"/>
          <w:sz w:val="22"/>
          <w:szCs w:val="22"/>
        </w:rPr>
        <w:t>,</w:t>
      </w:r>
      <w:r w:rsidR="00E934BB">
        <w:rPr>
          <w:rFonts w:ascii="Arial" w:hAnsi="Arial" w:cs="Arial"/>
          <w:sz w:val="22"/>
          <w:szCs w:val="22"/>
        </w:rPr>
        <w:t xml:space="preserve"> </w:t>
      </w:r>
      <w:r w:rsidR="001956FC">
        <w:rPr>
          <w:rFonts w:ascii="Arial" w:hAnsi="Arial" w:cs="Arial"/>
          <w:sz w:val="22"/>
          <w:szCs w:val="22"/>
        </w:rPr>
        <w:t xml:space="preserve">zudem </w:t>
      </w:r>
      <w:r w:rsidR="00F862B8">
        <w:rPr>
          <w:rFonts w:ascii="Arial" w:hAnsi="Arial" w:cs="Arial"/>
          <w:sz w:val="22"/>
          <w:szCs w:val="22"/>
        </w:rPr>
        <w:t>werden die</w:t>
      </w:r>
      <w:r w:rsidR="00240639">
        <w:rPr>
          <w:rFonts w:ascii="Arial" w:hAnsi="Arial" w:cs="Arial"/>
          <w:sz w:val="22"/>
          <w:szCs w:val="22"/>
        </w:rPr>
        <w:t xml:space="preserve"> Auftritte </w:t>
      </w:r>
      <w:r w:rsidR="00E934BB">
        <w:rPr>
          <w:rFonts w:ascii="Arial" w:hAnsi="Arial" w:cs="Arial"/>
          <w:sz w:val="22"/>
          <w:szCs w:val="22"/>
        </w:rPr>
        <w:t xml:space="preserve">zusätzlich entschädigt. </w:t>
      </w:r>
    </w:p>
    <w:p w14:paraId="78BF94B5" w14:textId="77777777" w:rsidR="00E934BB" w:rsidRDefault="00E934BB" w:rsidP="00E934BB">
      <w:pPr>
        <w:tabs>
          <w:tab w:val="left" w:pos="2340"/>
        </w:tabs>
        <w:ind w:right="1275"/>
        <w:jc w:val="both"/>
        <w:rPr>
          <w:rFonts w:ascii="Arial" w:hAnsi="Arial" w:cs="Arial"/>
          <w:bCs/>
          <w:sz w:val="22"/>
          <w:szCs w:val="22"/>
        </w:rPr>
      </w:pPr>
    </w:p>
    <w:p w14:paraId="54A3AAF4" w14:textId="4BB3450C" w:rsidR="00450110" w:rsidRDefault="00450110" w:rsidP="00E934BB">
      <w:pPr>
        <w:tabs>
          <w:tab w:val="left" w:pos="2340"/>
        </w:tabs>
        <w:ind w:right="1275"/>
        <w:jc w:val="both"/>
        <w:rPr>
          <w:rFonts w:ascii="Arial" w:hAnsi="Arial" w:cs="Arial"/>
          <w:b/>
          <w:sz w:val="22"/>
          <w:szCs w:val="22"/>
        </w:rPr>
      </w:pPr>
      <w:r>
        <w:rPr>
          <w:rFonts w:ascii="Arial" w:hAnsi="Arial" w:cs="Arial"/>
          <w:b/>
          <w:sz w:val="22"/>
          <w:szCs w:val="22"/>
        </w:rPr>
        <w:t>Was</w:t>
      </w:r>
      <w:r w:rsidR="001956FC">
        <w:rPr>
          <w:rFonts w:ascii="Arial" w:hAnsi="Arial" w:cs="Arial"/>
          <w:b/>
          <w:sz w:val="22"/>
          <w:szCs w:val="22"/>
        </w:rPr>
        <w:t xml:space="preserve"> es</w:t>
      </w:r>
      <w:r>
        <w:rPr>
          <w:rFonts w:ascii="Arial" w:hAnsi="Arial" w:cs="Arial"/>
          <w:b/>
          <w:sz w:val="22"/>
          <w:szCs w:val="22"/>
        </w:rPr>
        <w:t xml:space="preserve"> </w:t>
      </w:r>
      <w:r w:rsidR="001956FC">
        <w:rPr>
          <w:rFonts w:ascii="Arial" w:hAnsi="Arial" w:cs="Arial"/>
          <w:b/>
          <w:sz w:val="22"/>
          <w:szCs w:val="22"/>
        </w:rPr>
        <w:t>braucht,</w:t>
      </w:r>
      <w:r>
        <w:rPr>
          <w:rFonts w:ascii="Arial" w:hAnsi="Arial" w:cs="Arial"/>
          <w:b/>
          <w:sz w:val="22"/>
          <w:szCs w:val="22"/>
        </w:rPr>
        <w:t xml:space="preserve"> </w:t>
      </w:r>
      <w:r w:rsidR="001956FC">
        <w:rPr>
          <w:rFonts w:ascii="Arial" w:hAnsi="Arial" w:cs="Arial"/>
          <w:b/>
          <w:sz w:val="22"/>
          <w:szCs w:val="22"/>
        </w:rPr>
        <w:t>um</w:t>
      </w:r>
      <w:r>
        <w:rPr>
          <w:rFonts w:ascii="Arial" w:hAnsi="Arial" w:cs="Arial"/>
          <w:b/>
          <w:sz w:val="22"/>
          <w:szCs w:val="22"/>
        </w:rPr>
        <w:t xml:space="preserve"> Apfelkönigin</w:t>
      </w:r>
      <w:r w:rsidR="001956FC">
        <w:rPr>
          <w:rFonts w:ascii="Arial" w:hAnsi="Arial" w:cs="Arial"/>
          <w:b/>
          <w:sz w:val="22"/>
          <w:szCs w:val="22"/>
        </w:rPr>
        <w:t xml:space="preserve"> zu werden</w:t>
      </w:r>
      <w:r w:rsidR="00E934BB">
        <w:rPr>
          <w:rFonts w:ascii="Arial" w:hAnsi="Arial" w:cs="Arial"/>
          <w:b/>
          <w:sz w:val="22"/>
          <w:szCs w:val="22"/>
        </w:rPr>
        <w:t xml:space="preserve">? </w:t>
      </w:r>
    </w:p>
    <w:p w14:paraId="40F61632" w14:textId="7EC9B2B5" w:rsidR="00240639" w:rsidRPr="00240639" w:rsidRDefault="00450110" w:rsidP="00240639">
      <w:pPr>
        <w:tabs>
          <w:tab w:val="left" w:pos="2340"/>
        </w:tabs>
        <w:ind w:right="1275"/>
        <w:jc w:val="both"/>
        <w:rPr>
          <w:rFonts w:ascii="Arial" w:hAnsi="Arial" w:cs="Arial"/>
          <w:sz w:val="22"/>
          <w:szCs w:val="22"/>
        </w:rPr>
      </w:pPr>
      <w:r>
        <w:rPr>
          <w:rFonts w:ascii="Arial" w:hAnsi="Arial" w:cs="Arial"/>
          <w:sz w:val="22"/>
          <w:szCs w:val="22"/>
        </w:rPr>
        <w:t>Bewerben können sich Frauen zwischen 20 und 30 Jahren, die im Thurgau verwurzelt sind,</w:t>
      </w:r>
      <w:r w:rsidRPr="00240639">
        <w:rPr>
          <w:rFonts w:ascii="Arial" w:hAnsi="Arial" w:cs="Arial"/>
          <w:sz w:val="22"/>
          <w:szCs w:val="22"/>
        </w:rPr>
        <w:t xml:space="preserve"> </w:t>
      </w:r>
      <w:r w:rsidR="00412822" w:rsidRPr="00240639">
        <w:rPr>
          <w:rFonts w:ascii="Arial" w:hAnsi="Arial" w:cs="Arial"/>
          <w:sz w:val="22"/>
          <w:szCs w:val="22"/>
        </w:rPr>
        <w:t xml:space="preserve">einen </w:t>
      </w:r>
      <w:r w:rsidR="00412822" w:rsidRPr="00E91CA5">
        <w:rPr>
          <w:rFonts w:ascii="Arial" w:hAnsi="Arial" w:cs="Arial"/>
          <w:sz w:val="22"/>
          <w:szCs w:val="22"/>
        </w:rPr>
        <w:t>Führerschein</w:t>
      </w:r>
      <w:r w:rsidRPr="00E91CA5">
        <w:rPr>
          <w:rFonts w:ascii="Arial" w:hAnsi="Arial" w:cs="Arial"/>
          <w:sz w:val="22"/>
          <w:szCs w:val="22"/>
        </w:rPr>
        <w:t xml:space="preserve"> haben</w:t>
      </w:r>
      <w:r w:rsidR="001956FC" w:rsidRPr="00E91CA5">
        <w:rPr>
          <w:rFonts w:ascii="Arial" w:hAnsi="Arial" w:cs="Arial"/>
          <w:sz w:val="22"/>
          <w:szCs w:val="22"/>
        </w:rPr>
        <w:t xml:space="preserve"> und </w:t>
      </w:r>
      <w:r w:rsidR="00412822" w:rsidRPr="00E91CA5">
        <w:rPr>
          <w:rFonts w:ascii="Arial" w:hAnsi="Arial" w:cs="Arial"/>
          <w:sz w:val="22"/>
          <w:szCs w:val="22"/>
        </w:rPr>
        <w:t>zeitlich flexibel</w:t>
      </w:r>
      <w:r w:rsidR="001956FC" w:rsidRPr="00E91CA5">
        <w:rPr>
          <w:rFonts w:ascii="Arial" w:hAnsi="Arial" w:cs="Arial"/>
          <w:sz w:val="22"/>
          <w:szCs w:val="22"/>
        </w:rPr>
        <w:t xml:space="preserve"> sind. </w:t>
      </w:r>
      <w:r w:rsidRPr="00E91CA5">
        <w:rPr>
          <w:rFonts w:ascii="Arial" w:hAnsi="Arial" w:cs="Arial"/>
          <w:sz w:val="22"/>
          <w:szCs w:val="22"/>
        </w:rPr>
        <w:t>Wer dazu noch</w:t>
      </w:r>
      <w:r w:rsidR="001956FC" w:rsidRPr="00E91CA5">
        <w:rPr>
          <w:rFonts w:ascii="Arial" w:hAnsi="Arial" w:cs="Arial"/>
          <w:sz w:val="22"/>
          <w:szCs w:val="22"/>
        </w:rPr>
        <w:t xml:space="preserve"> </w:t>
      </w:r>
      <w:proofErr w:type="spellStart"/>
      <w:r w:rsidR="001956FC" w:rsidRPr="00E91CA5">
        <w:rPr>
          <w:rFonts w:ascii="Arial" w:hAnsi="Arial" w:cs="Arial"/>
          <w:sz w:val="22"/>
          <w:szCs w:val="22"/>
        </w:rPr>
        <w:t>Social</w:t>
      </w:r>
      <w:proofErr w:type="spellEnd"/>
      <w:r w:rsidR="00E91CA5" w:rsidRPr="00E91CA5">
        <w:rPr>
          <w:rFonts w:ascii="Arial" w:hAnsi="Arial" w:cs="Arial"/>
          <w:sz w:val="22"/>
          <w:szCs w:val="22"/>
        </w:rPr>
        <w:t xml:space="preserve"> </w:t>
      </w:r>
      <w:r w:rsidR="001956FC" w:rsidRPr="00E91CA5">
        <w:rPr>
          <w:rFonts w:ascii="Arial" w:hAnsi="Arial" w:cs="Arial"/>
          <w:sz w:val="22"/>
          <w:szCs w:val="22"/>
        </w:rPr>
        <w:t>Media affin,</w:t>
      </w:r>
      <w:r w:rsidRPr="00E91CA5">
        <w:rPr>
          <w:rFonts w:ascii="Arial" w:hAnsi="Arial" w:cs="Arial"/>
          <w:sz w:val="22"/>
          <w:szCs w:val="22"/>
        </w:rPr>
        <w:t xml:space="preserve"> </w:t>
      </w:r>
      <w:r w:rsidR="00240639" w:rsidRPr="00E91CA5">
        <w:rPr>
          <w:rFonts w:ascii="Arial" w:hAnsi="Arial" w:cs="Arial"/>
          <w:sz w:val="22"/>
          <w:szCs w:val="22"/>
        </w:rPr>
        <w:t xml:space="preserve">spontan </w:t>
      </w:r>
      <w:r w:rsidR="00240639">
        <w:rPr>
          <w:rFonts w:ascii="Arial" w:hAnsi="Arial" w:cs="Arial"/>
          <w:sz w:val="22"/>
          <w:szCs w:val="22"/>
        </w:rPr>
        <w:t>und</w:t>
      </w:r>
      <w:r w:rsidR="00E934BB" w:rsidRPr="00240639">
        <w:rPr>
          <w:rFonts w:ascii="Arial" w:hAnsi="Arial" w:cs="Arial"/>
          <w:sz w:val="22"/>
          <w:szCs w:val="22"/>
        </w:rPr>
        <w:t xml:space="preserve"> kontaktfreudig</w:t>
      </w:r>
      <w:r w:rsidR="00240639" w:rsidRPr="00240639">
        <w:rPr>
          <w:rFonts w:ascii="Arial" w:hAnsi="Arial" w:cs="Arial"/>
          <w:sz w:val="22"/>
          <w:szCs w:val="22"/>
        </w:rPr>
        <w:t xml:space="preserve"> ist, eine gute Ausstrahlung hat</w:t>
      </w:r>
      <w:r w:rsidR="0069446A">
        <w:rPr>
          <w:rFonts w:ascii="Arial" w:hAnsi="Arial" w:cs="Arial"/>
          <w:sz w:val="22"/>
          <w:szCs w:val="22"/>
        </w:rPr>
        <w:t xml:space="preserve"> und</w:t>
      </w:r>
      <w:r w:rsidR="009D6686">
        <w:rPr>
          <w:rFonts w:ascii="Arial" w:hAnsi="Arial" w:cs="Arial"/>
          <w:sz w:val="22"/>
          <w:szCs w:val="22"/>
        </w:rPr>
        <w:t xml:space="preserve"> </w:t>
      </w:r>
      <w:r w:rsidR="00240639" w:rsidRPr="00240639">
        <w:rPr>
          <w:rFonts w:ascii="Arial" w:hAnsi="Arial" w:cs="Arial"/>
          <w:sz w:val="22"/>
          <w:szCs w:val="22"/>
        </w:rPr>
        <w:t>eine sympathische Persönlichkeit mitbringt ist bestens gerüstet für die spannenden und abwechslungsreichen Aufgaben</w:t>
      </w:r>
      <w:r w:rsidR="00240639">
        <w:rPr>
          <w:rFonts w:ascii="Arial" w:hAnsi="Arial" w:cs="Arial"/>
          <w:sz w:val="22"/>
          <w:szCs w:val="22"/>
        </w:rPr>
        <w:t xml:space="preserve"> als Königin. </w:t>
      </w:r>
    </w:p>
    <w:p w14:paraId="20A4DADA" w14:textId="77777777" w:rsidR="00F57CD8" w:rsidRDefault="00F57CD8" w:rsidP="00E934BB">
      <w:pPr>
        <w:tabs>
          <w:tab w:val="left" w:pos="2340"/>
        </w:tabs>
        <w:ind w:right="1275"/>
        <w:jc w:val="both"/>
        <w:rPr>
          <w:rFonts w:ascii="Arial" w:hAnsi="Arial" w:cs="Arial"/>
          <w:bCs/>
          <w:sz w:val="22"/>
          <w:szCs w:val="22"/>
        </w:rPr>
      </w:pPr>
    </w:p>
    <w:p w14:paraId="73D6D657" w14:textId="1AD9D858" w:rsidR="00E934BB" w:rsidRDefault="00E934BB" w:rsidP="00E934BB">
      <w:pPr>
        <w:tabs>
          <w:tab w:val="left" w:pos="2340"/>
        </w:tabs>
        <w:ind w:right="1275"/>
        <w:jc w:val="both"/>
        <w:rPr>
          <w:rFonts w:ascii="Arial" w:hAnsi="Arial" w:cs="Arial"/>
          <w:bCs/>
          <w:sz w:val="22"/>
          <w:szCs w:val="22"/>
        </w:rPr>
      </w:pPr>
      <w:r>
        <w:rPr>
          <w:rFonts w:ascii="Arial" w:hAnsi="Arial" w:cs="Arial"/>
          <w:bCs/>
          <w:sz w:val="22"/>
          <w:szCs w:val="22"/>
        </w:rPr>
        <w:t xml:space="preserve">Während des Castings </w:t>
      </w:r>
      <w:r w:rsidRPr="009D6686">
        <w:rPr>
          <w:rFonts w:ascii="Arial" w:hAnsi="Arial" w:cs="Arial"/>
          <w:bCs/>
          <w:color w:val="000000" w:themeColor="text1"/>
          <w:sz w:val="22"/>
          <w:szCs w:val="22"/>
        </w:rPr>
        <w:t xml:space="preserve">am 17. August </w:t>
      </w:r>
      <w:r>
        <w:rPr>
          <w:rFonts w:ascii="Arial" w:hAnsi="Arial" w:cs="Arial"/>
          <w:bCs/>
          <w:sz w:val="22"/>
          <w:szCs w:val="22"/>
        </w:rPr>
        <w:t>202</w:t>
      </w:r>
      <w:r w:rsidR="00806B28">
        <w:rPr>
          <w:rFonts w:ascii="Arial" w:hAnsi="Arial" w:cs="Arial"/>
          <w:bCs/>
          <w:sz w:val="22"/>
          <w:szCs w:val="22"/>
        </w:rPr>
        <w:t>3</w:t>
      </w:r>
      <w:r>
        <w:rPr>
          <w:rFonts w:ascii="Arial" w:hAnsi="Arial" w:cs="Arial"/>
          <w:bCs/>
          <w:sz w:val="22"/>
          <w:szCs w:val="22"/>
        </w:rPr>
        <w:t xml:space="preserve"> wählt die Jury sechs Finalistinnen aus, diese schaffen den Sprung an die Wahlveranstaltung vom </w:t>
      </w:r>
      <w:r w:rsidR="00806B28">
        <w:rPr>
          <w:rFonts w:ascii="Arial" w:hAnsi="Arial" w:cs="Arial"/>
          <w:bCs/>
          <w:sz w:val="22"/>
          <w:szCs w:val="22"/>
        </w:rPr>
        <w:t>30.</w:t>
      </w:r>
      <w:r w:rsidR="00E91CA5">
        <w:rPr>
          <w:rFonts w:ascii="Arial" w:hAnsi="Arial" w:cs="Arial"/>
          <w:bCs/>
          <w:sz w:val="22"/>
          <w:szCs w:val="22"/>
        </w:rPr>
        <w:t xml:space="preserve"> </w:t>
      </w:r>
      <w:r w:rsidR="00806B28">
        <w:rPr>
          <w:rFonts w:ascii="Arial" w:hAnsi="Arial" w:cs="Arial"/>
          <w:bCs/>
          <w:sz w:val="22"/>
          <w:szCs w:val="22"/>
        </w:rPr>
        <w:t>September 2023</w:t>
      </w:r>
      <w:r w:rsidR="001956FC">
        <w:rPr>
          <w:rFonts w:ascii="Arial" w:hAnsi="Arial" w:cs="Arial"/>
          <w:bCs/>
          <w:sz w:val="22"/>
          <w:szCs w:val="22"/>
        </w:rPr>
        <w:t xml:space="preserve"> auf der </w:t>
      </w:r>
      <w:r w:rsidR="00C46AA5">
        <w:rPr>
          <w:rFonts w:ascii="Arial" w:hAnsi="Arial" w:cs="Arial"/>
          <w:bCs/>
          <w:sz w:val="22"/>
          <w:szCs w:val="22"/>
        </w:rPr>
        <w:t>TKB-</w:t>
      </w:r>
      <w:r w:rsidR="001956FC">
        <w:rPr>
          <w:rFonts w:ascii="Arial" w:hAnsi="Arial" w:cs="Arial"/>
          <w:bCs/>
          <w:sz w:val="22"/>
          <w:szCs w:val="22"/>
        </w:rPr>
        <w:t>WEGA-Hauptbühne</w:t>
      </w:r>
      <w:r>
        <w:rPr>
          <w:rFonts w:ascii="Arial" w:hAnsi="Arial" w:cs="Arial"/>
          <w:bCs/>
          <w:sz w:val="22"/>
          <w:szCs w:val="22"/>
        </w:rPr>
        <w:t>.</w:t>
      </w:r>
      <w:r w:rsidR="00F57CD8">
        <w:rPr>
          <w:rFonts w:ascii="Arial" w:hAnsi="Arial" w:cs="Arial"/>
          <w:bCs/>
          <w:sz w:val="22"/>
          <w:szCs w:val="22"/>
        </w:rPr>
        <w:t xml:space="preserve"> </w:t>
      </w:r>
      <w:r w:rsidR="00F57CD8" w:rsidRPr="00E91CA5">
        <w:rPr>
          <w:rFonts w:ascii="Arial" w:hAnsi="Arial" w:cs="Arial"/>
          <w:bCs/>
          <w:sz w:val="22"/>
          <w:szCs w:val="22"/>
        </w:rPr>
        <w:t xml:space="preserve">Auch dieses Jahr kann das </w:t>
      </w:r>
      <w:r w:rsidR="001075B4" w:rsidRPr="00E91CA5">
        <w:rPr>
          <w:rFonts w:ascii="Arial" w:hAnsi="Arial" w:cs="Arial"/>
          <w:bCs/>
          <w:sz w:val="22"/>
          <w:szCs w:val="22"/>
        </w:rPr>
        <w:t>Publikum</w:t>
      </w:r>
      <w:r w:rsidR="00F57CD8" w:rsidRPr="00E91CA5">
        <w:rPr>
          <w:rFonts w:ascii="Arial" w:hAnsi="Arial" w:cs="Arial"/>
          <w:bCs/>
          <w:sz w:val="22"/>
          <w:szCs w:val="22"/>
        </w:rPr>
        <w:t xml:space="preserve"> wieder </w:t>
      </w:r>
      <w:r w:rsidR="0069446A" w:rsidRPr="00E91CA5">
        <w:rPr>
          <w:rFonts w:ascii="Arial" w:hAnsi="Arial" w:cs="Arial"/>
          <w:bCs/>
          <w:sz w:val="22"/>
          <w:szCs w:val="22"/>
        </w:rPr>
        <w:t>mitbestimmen,</w:t>
      </w:r>
      <w:r w:rsidR="00F57CD8" w:rsidRPr="00E91CA5">
        <w:rPr>
          <w:rFonts w:ascii="Arial" w:hAnsi="Arial" w:cs="Arial"/>
          <w:bCs/>
          <w:sz w:val="22"/>
          <w:szCs w:val="22"/>
        </w:rPr>
        <w:t xml:space="preserve"> w</w:t>
      </w:r>
      <w:r w:rsidR="00A96ADE" w:rsidRPr="00E91CA5">
        <w:rPr>
          <w:rFonts w:ascii="Arial" w:hAnsi="Arial" w:cs="Arial"/>
          <w:bCs/>
          <w:sz w:val="22"/>
          <w:szCs w:val="22"/>
        </w:rPr>
        <w:t>er die neue Apfelkönigin wird.</w:t>
      </w:r>
    </w:p>
    <w:p w14:paraId="5EC4F264" w14:textId="77777777" w:rsidR="00A96ADE" w:rsidRDefault="00A96ADE" w:rsidP="00E934BB">
      <w:pPr>
        <w:tabs>
          <w:tab w:val="left" w:pos="2340"/>
        </w:tabs>
        <w:ind w:right="1275"/>
        <w:jc w:val="both"/>
        <w:rPr>
          <w:rFonts w:ascii="Arial" w:hAnsi="Arial" w:cs="Arial"/>
          <w:bCs/>
          <w:sz w:val="22"/>
          <w:szCs w:val="22"/>
        </w:rPr>
      </w:pPr>
    </w:p>
    <w:p w14:paraId="13E9AB30" w14:textId="77777777" w:rsidR="00E934BB" w:rsidRDefault="001075B4" w:rsidP="00E934BB">
      <w:pPr>
        <w:tabs>
          <w:tab w:val="left" w:pos="2340"/>
        </w:tabs>
        <w:ind w:right="1275"/>
        <w:jc w:val="both"/>
        <w:rPr>
          <w:rFonts w:ascii="Arial" w:hAnsi="Arial" w:cs="Arial"/>
          <w:bCs/>
          <w:sz w:val="22"/>
          <w:szCs w:val="22"/>
        </w:rPr>
      </w:pPr>
      <w:r>
        <w:rPr>
          <w:rFonts w:ascii="Arial" w:hAnsi="Arial" w:cs="Arial"/>
          <w:bCs/>
          <w:sz w:val="22"/>
          <w:szCs w:val="22"/>
        </w:rPr>
        <w:t xml:space="preserve">Die Bewerbungsfrist läuft </w:t>
      </w:r>
      <w:r w:rsidRPr="009D6686">
        <w:rPr>
          <w:rFonts w:ascii="Arial" w:hAnsi="Arial" w:cs="Arial"/>
          <w:bCs/>
          <w:color w:val="000000" w:themeColor="text1"/>
          <w:sz w:val="22"/>
          <w:szCs w:val="22"/>
        </w:rPr>
        <w:t xml:space="preserve">bis zum </w:t>
      </w:r>
      <w:r w:rsidR="009D6686" w:rsidRPr="009D6686">
        <w:rPr>
          <w:rFonts w:ascii="Arial" w:hAnsi="Arial" w:cs="Arial"/>
          <w:bCs/>
          <w:color w:val="000000" w:themeColor="text1"/>
          <w:sz w:val="22"/>
          <w:szCs w:val="22"/>
        </w:rPr>
        <w:t>16. Juli 2023</w:t>
      </w:r>
      <w:r w:rsidR="00E91CA5">
        <w:rPr>
          <w:rFonts w:ascii="Arial" w:hAnsi="Arial" w:cs="Arial"/>
          <w:bCs/>
          <w:color w:val="000000" w:themeColor="text1"/>
          <w:sz w:val="22"/>
          <w:szCs w:val="22"/>
        </w:rPr>
        <w:t xml:space="preserve">. Das </w:t>
      </w:r>
      <w:r w:rsidR="00E934BB" w:rsidRPr="009D6686">
        <w:rPr>
          <w:rFonts w:ascii="Arial" w:hAnsi="Arial" w:cs="Arial"/>
          <w:bCs/>
          <w:color w:val="000000" w:themeColor="text1"/>
          <w:sz w:val="22"/>
          <w:szCs w:val="22"/>
        </w:rPr>
        <w:t xml:space="preserve">Anmeldeformular </w:t>
      </w:r>
      <w:r w:rsidR="00E934BB">
        <w:rPr>
          <w:rFonts w:ascii="Arial" w:hAnsi="Arial" w:cs="Arial"/>
          <w:bCs/>
          <w:sz w:val="22"/>
          <w:szCs w:val="22"/>
        </w:rPr>
        <w:t xml:space="preserve">und mehr Informationen </w:t>
      </w:r>
      <w:r w:rsidR="00412822">
        <w:rPr>
          <w:rFonts w:ascii="Arial" w:hAnsi="Arial" w:cs="Arial"/>
          <w:bCs/>
          <w:sz w:val="22"/>
          <w:szCs w:val="22"/>
        </w:rPr>
        <w:t xml:space="preserve">findest du </w:t>
      </w:r>
      <w:r w:rsidR="00E934BB">
        <w:rPr>
          <w:rFonts w:ascii="Arial" w:hAnsi="Arial" w:cs="Arial"/>
          <w:bCs/>
          <w:sz w:val="22"/>
          <w:szCs w:val="22"/>
        </w:rPr>
        <w:t xml:space="preserve">auf </w:t>
      </w:r>
      <w:hyperlink r:id="rId11" w:history="1">
        <w:r w:rsidR="00FB071D" w:rsidRPr="008F651C">
          <w:rPr>
            <w:rStyle w:val="Hyperlink"/>
            <w:rFonts w:ascii="Arial" w:hAnsi="Arial" w:cs="Arial"/>
            <w:bCs/>
            <w:color w:val="auto"/>
            <w:sz w:val="22"/>
            <w:szCs w:val="22"/>
            <w:u w:val="none"/>
          </w:rPr>
          <w:t>www.thurgauer-apfelkoenigin.ch</w:t>
        </w:r>
      </w:hyperlink>
      <w:r>
        <w:rPr>
          <w:rFonts w:ascii="Arial" w:hAnsi="Arial" w:cs="Arial"/>
          <w:bCs/>
          <w:sz w:val="22"/>
          <w:szCs w:val="22"/>
        </w:rPr>
        <w:t>.</w:t>
      </w:r>
    </w:p>
    <w:p w14:paraId="0659135A" w14:textId="6C81837A" w:rsidR="00E934BB" w:rsidRDefault="00E934BB" w:rsidP="00E934BB">
      <w:pPr>
        <w:tabs>
          <w:tab w:val="left" w:pos="2340"/>
        </w:tabs>
        <w:ind w:right="1275"/>
        <w:jc w:val="both"/>
        <w:rPr>
          <w:rFonts w:ascii="Arial" w:hAnsi="Arial" w:cs="Arial"/>
          <w:bCs/>
          <w:sz w:val="22"/>
          <w:szCs w:val="22"/>
        </w:rPr>
      </w:pPr>
    </w:p>
    <w:p w14:paraId="3F9DD57C" w14:textId="2513C64C" w:rsidR="0069446A" w:rsidRDefault="0069446A" w:rsidP="00E934BB">
      <w:pPr>
        <w:tabs>
          <w:tab w:val="left" w:pos="2340"/>
        </w:tabs>
        <w:ind w:right="1275"/>
        <w:jc w:val="both"/>
        <w:rPr>
          <w:rFonts w:ascii="Arial" w:hAnsi="Arial" w:cs="Arial"/>
          <w:bCs/>
          <w:sz w:val="22"/>
          <w:szCs w:val="22"/>
        </w:rPr>
      </w:pPr>
    </w:p>
    <w:p w14:paraId="02AB19B2" w14:textId="79056B19" w:rsidR="0069446A" w:rsidRDefault="0069446A" w:rsidP="00E934BB">
      <w:pPr>
        <w:tabs>
          <w:tab w:val="left" w:pos="2340"/>
        </w:tabs>
        <w:ind w:right="1275"/>
        <w:jc w:val="both"/>
        <w:rPr>
          <w:rFonts w:ascii="Arial" w:hAnsi="Arial" w:cs="Arial"/>
          <w:bCs/>
          <w:sz w:val="22"/>
          <w:szCs w:val="22"/>
        </w:rPr>
      </w:pPr>
    </w:p>
    <w:p w14:paraId="5FEA8915" w14:textId="4399C3DE" w:rsidR="0069446A" w:rsidRDefault="0069446A" w:rsidP="00E934BB">
      <w:pPr>
        <w:tabs>
          <w:tab w:val="left" w:pos="2340"/>
        </w:tabs>
        <w:ind w:right="1275"/>
        <w:jc w:val="both"/>
        <w:rPr>
          <w:rFonts w:ascii="Arial" w:hAnsi="Arial" w:cs="Arial"/>
          <w:bCs/>
          <w:sz w:val="22"/>
          <w:szCs w:val="22"/>
        </w:rPr>
      </w:pPr>
    </w:p>
    <w:p w14:paraId="7CFC024C" w14:textId="6AF117F7" w:rsidR="0069446A" w:rsidRDefault="0069446A" w:rsidP="00E934BB">
      <w:pPr>
        <w:tabs>
          <w:tab w:val="left" w:pos="2340"/>
        </w:tabs>
        <w:ind w:right="1275"/>
        <w:jc w:val="both"/>
        <w:rPr>
          <w:rFonts w:ascii="Arial" w:hAnsi="Arial" w:cs="Arial"/>
          <w:bCs/>
          <w:sz w:val="22"/>
          <w:szCs w:val="22"/>
        </w:rPr>
      </w:pPr>
    </w:p>
    <w:p w14:paraId="3E315066" w14:textId="04E621AA" w:rsidR="0069446A" w:rsidRDefault="0069446A" w:rsidP="00E934BB">
      <w:pPr>
        <w:tabs>
          <w:tab w:val="left" w:pos="2340"/>
        </w:tabs>
        <w:ind w:right="1275"/>
        <w:jc w:val="both"/>
        <w:rPr>
          <w:rFonts w:ascii="Arial" w:hAnsi="Arial" w:cs="Arial"/>
          <w:bCs/>
          <w:sz w:val="22"/>
          <w:szCs w:val="22"/>
        </w:rPr>
      </w:pPr>
    </w:p>
    <w:p w14:paraId="0BA62A9D" w14:textId="00BD70D4" w:rsidR="0069446A" w:rsidRDefault="0069446A" w:rsidP="00E934BB">
      <w:pPr>
        <w:tabs>
          <w:tab w:val="left" w:pos="2340"/>
        </w:tabs>
        <w:ind w:right="1275"/>
        <w:jc w:val="both"/>
        <w:rPr>
          <w:rFonts w:ascii="Arial" w:hAnsi="Arial" w:cs="Arial"/>
          <w:bCs/>
          <w:sz w:val="22"/>
          <w:szCs w:val="22"/>
        </w:rPr>
      </w:pPr>
    </w:p>
    <w:p w14:paraId="7E9E136F" w14:textId="115C7FCA" w:rsidR="0069446A" w:rsidRDefault="0069446A" w:rsidP="00E934BB">
      <w:pPr>
        <w:tabs>
          <w:tab w:val="left" w:pos="2340"/>
        </w:tabs>
        <w:ind w:right="1275"/>
        <w:jc w:val="both"/>
        <w:rPr>
          <w:rFonts w:ascii="Arial" w:hAnsi="Arial" w:cs="Arial"/>
          <w:bCs/>
          <w:sz w:val="22"/>
          <w:szCs w:val="22"/>
        </w:rPr>
      </w:pPr>
    </w:p>
    <w:p w14:paraId="249F2E25" w14:textId="09B9F90B" w:rsidR="0069446A" w:rsidRDefault="0069446A" w:rsidP="00E934BB">
      <w:pPr>
        <w:tabs>
          <w:tab w:val="left" w:pos="2340"/>
        </w:tabs>
        <w:ind w:right="1275"/>
        <w:jc w:val="both"/>
        <w:rPr>
          <w:rFonts w:ascii="Arial" w:hAnsi="Arial" w:cs="Arial"/>
          <w:bCs/>
          <w:sz w:val="22"/>
          <w:szCs w:val="22"/>
        </w:rPr>
      </w:pPr>
    </w:p>
    <w:p w14:paraId="3E93C5EE" w14:textId="77777777" w:rsidR="0069446A" w:rsidRDefault="0069446A" w:rsidP="00E934BB">
      <w:pPr>
        <w:tabs>
          <w:tab w:val="left" w:pos="2340"/>
        </w:tabs>
        <w:ind w:right="1275"/>
        <w:jc w:val="both"/>
        <w:rPr>
          <w:rFonts w:ascii="Arial" w:hAnsi="Arial" w:cs="Arial"/>
          <w:bCs/>
          <w:sz w:val="22"/>
          <w:szCs w:val="22"/>
        </w:rPr>
      </w:pPr>
    </w:p>
    <w:p w14:paraId="653CD757" w14:textId="6A1E14D9" w:rsidR="0069446A" w:rsidRDefault="0069446A" w:rsidP="00E934BB">
      <w:pPr>
        <w:tabs>
          <w:tab w:val="left" w:pos="2340"/>
        </w:tabs>
        <w:ind w:right="1275"/>
        <w:jc w:val="both"/>
        <w:rPr>
          <w:rFonts w:ascii="Arial" w:hAnsi="Arial" w:cs="Arial"/>
          <w:bCs/>
          <w:sz w:val="22"/>
          <w:szCs w:val="22"/>
        </w:rPr>
      </w:pPr>
    </w:p>
    <w:p w14:paraId="1F12A66B" w14:textId="77777777" w:rsidR="0069446A" w:rsidRDefault="0069446A" w:rsidP="00E934BB">
      <w:pPr>
        <w:tabs>
          <w:tab w:val="left" w:pos="2340"/>
        </w:tabs>
        <w:ind w:right="1275"/>
        <w:jc w:val="both"/>
        <w:rPr>
          <w:rFonts w:ascii="Arial" w:hAnsi="Arial" w:cs="Arial"/>
          <w:bCs/>
          <w:sz w:val="22"/>
          <w:szCs w:val="22"/>
        </w:rPr>
      </w:pPr>
    </w:p>
    <w:p w14:paraId="22481F0A" w14:textId="62E0A096" w:rsidR="00E934BB" w:rsidRDefault="00E934BB" w:rsidP="00E934BB">
      <w:pPr>
        <w:tabs>
          <w:tab w:val="left" w:pos="2340"/>
        </w:tabs>
        <w:ind w:right="1275"/>
        <w:jc w:val="both"/>
        <w:rPr>
          <w:rFonts w:ascii="Arial" w:hAnsi="Arial" w:cs="Arial"/>
          <w:bCs/>
          <w:i/>
          <w:sz w:val="22"/>
          <w:szCs w:val="22"/>
        </w:rPr>
      </w:pPr>
    </w:p>
    <w:p w14:paraId="5E7D9632" w14:textId="12F7F819" w:rsidR="00A173B3" w:rsidRDefault="00A173B3" w:rsidP="00E934BB">
      <w:pPr>
        <w:tabs>
          <w:tab w:val="left" w:pos="2340"/>
        </w:tabs>
        <w:ind w:right="1275"/>
        <w:jc w:val="both"/>
        <w:rPr>
          <w:rFonts w:ascii="Arial" w:hAnsi="Arial" w:cs="Arial"/>
          <w:bCs/>
          <w:i/>
          <w:sz w:val="22"/>
          <w:szCs w:val="22"/>
        </w:rPr>
      </w:pPr>
    </w:p>
    <w:p w14:paraId="4DF59B31" w14:textId="624F84E9" w:rsidR="00A173B3" w:rsidRDefault="00A173B3" w:rsidP="00E934BB">
      <w:pPr>
        <w:tabs>
          <w:tab w:val="left" w:pos="2340"/>
        </w:tabs>
        <w:ind w:right="1275"/>
        <w:jc w:val="both"/>
        <w:rPr>
          <w:rFonts w:ascii="Arial" w:hAnsi="Arial" w:cs="Arial"/>
          <w:bCs/>
          <w:i/>
          <w:sz w:val="22"/>
          <w:szCs w:val="22"/>
        </w:rPr>
      </w:pPr>
    </w:p>
    <w:p w14:paraId="1FAABDE1" w14:textId="77777777" w:rsidR="00A173B3" w:rsidRDefault="00A173B3" w:rsidP="00E934BB">
      <w:pPr>
        <w:tabs>
          <w:tab w:val="left" w:pos="2340"/>
        </w:tabs>
        <w:ind w:right="1275"/>
        <w:jc w:val="both"/>
        <w:rPr>
          <w:rFonts w:ascii="Arial" w:hAnsi="Arial" w:cs="Arial"/>
          <w:bCs/>
          <w:i/>
          <w:sz w:val="22"/>
          <w:szCs w:val="22"/>
        </w:rPr>
      </w:pPr>
    </w:p>
    <w:p w14:paraId="43DB9714" w14:textId="77777777" w:rsidR="00E934BB" w:rsidRDefault="00E934BB" w:rsidP="00E934BB">
      <w:pPr>
        <w:pBdr>
          <w:top w:val="single" w:sz="4" w:space="1" w:color="auto"/>
          <w:left w:val="single" w:sz="4" w:space="4" w:color="auto"/>
          <w:bottom w:val="single" w:sz="4" w:space="1" w:color="auto"/>
          <w:right w:val="single" w:sz="4" w:space="4" w:color="auto"/>
        </w:pBdr>
        <w:tabs>
          <w:tab w:val="left" w:pos="2340"/>
        </w:tabs>
        <w:ind w:right="1275"/>
        <w:jc w:val="both"/>
        <w:rPr>
          <w:rFonts w:ascii="Arial" w:hAnsi="Arial" w:cs="Arial"/>
          <w:b/>
          <w:bCs/>
          <w:sz w:val="22"/>
          <w:szCs w:val="22"/>
        </w:rPr>
      </w:pPr>
      <w:r>
        <w:rPr>
          <w:rFonts w:ascii="Arial" w:hAnsi="Arial" w:cs="Arial"/>
          <w:b/>
          <w:bCs/>
          <w:sz w:val="22"/>
          <w:szCs w:val="22"/>
        </w:rPr>
        <w:t>Apfelkönigin wird breit unterstützt</w:t>
      </w:r>
    </w:p>
    <w:p w14:paraId="5A3FA8F0" w14:textId="77777777" w:rsidR="00E934BB" w:rsidRDefault="00E934BB" w:rsidP="00E934BB">
      <w:pPr>
        <w:pBdr>
          <w:top w:val="single" w:sz="4" w:space="1" w:color="auto"/>
          <w:left w:val="single" w:sz="4" w:space="4" w:color="auto"/>
          <w:bottom w:val="single" w:sz="4" w:space="1" w:color="auto"/>
          <w:right w:val="single" w:sz="4" w:space="4" w:color="auto"/>
        </w:pBdr>
        <w:tabs>
          <w:tab w:val="left" w:pos="2340"/>
        </w:tabs>
        <w:ind w:right="1275"/>
        <w:jc w:val="both"/>
        <w:rPr>
          <w:rFonts w:ascii="Arial" w:hAnsi="Arial" w:cs="Arial"/>
          <w:b/>
          <w:bCs/>
          <w:sz w:val="22"/>
          <w:szCs w:val="22"/>
        </w:rPr>
      </w:pPr>
    </w:p>
    <w:p w14:paraId="2920F491" w14:textId="41A3F074" w:rsidR="00E934BB" w:rsidRPr="0069446A" w:rsidRDefault="00E934BB" w:rsidP="0069446A">
      <w:pPr>
        <w:pBdr>
          <w:top w:val="single" w:sz="4" w:space="1" w:color="auto"/>
          <w:left w:val="single" w:sz="4" w:space="4" w:color="auto"/>
          <w:bottom w:val="single" w:sz="4" w:space="1" w:color="auto"/>
          <w:right w:val="single" w:sz="4" w:space="4" w:color="auto"/>
        </w:pBdr>
        <w:ind w:right="1275"/>
        <w:jc w:val="both"/>
        <w:rPr>
          <w:rFonts w:ascii="Arial" w:hAnsi="Arial" w:cs="Arial"/>
          <w:sz w:val="22"/>
          <w:szCs w:val="22"/>
        </w:rPr>
      </w:pPr>
      <w:r w:rsidRPr="004D1E61">
        <w:rPr>
          <w:rFonts w:ascii="Arial" w:hAnsi="Arial" w:cs="Arial"/>
          <w:sz w:val="22"/>
          <w:szCs w:val="22"/>
        </w:rPr>
        <w:t xml:space="preserve">Die Wahl zur Thurgauer Apfelkönigin wird von zahlreichen, namhaften Unternehmen aus dem Thurgau unterstützt. Die frisch gekürte Apfelkönigin wird während ihrem Amtsjahr nicht nur den Kanton Thurgau und die Obstregion repräsentieren, sondern auch eine ganze Anzahl von Unternehmen und Marken aus der Region. Es sind dies: Thurgauer Obstverband, Landi Mittelthurgau, Thurgauer Kantonalbank, LIDL Schweiz, Tobi-Seeobst AG, Mosterei Möhl AG, Thurgau Tourismus, </w:t>
      </w:r>
      <w:proofErr w:type="spellStart"/>
      <w:r w:rsidRPr="004D1E61">
        <w:rPr>
          <w:rFonts w:ascii="Arial" w:hAnsi="Arial" w:cs="Arial"/>
          <w:sz w:val="22"/>
          <w:szCs w:val="22"/>
        </w:rPr>
        <w:t>kybun</w:t>
      </w:r>
      <w:proofErr w:type="spellEnd"/>
      <w:r w:rsidRPr="004D1E61">
        <w:rPr>
          <w:rFonts w:ascii="Arial" w:hAnsi="Arial" w:cs="Arial"/>
          <w:sz w:val="22"/>
          <w:szCs w:val="22"/>
        </w:rPr>
        <w:t xml:space="preserve"> AG, Apfeldorf Altnau, Öpfelfarm, Hairstylist Pierre, Thurgau Travel, la </w:t>
      </w:r>
      <w:proofErr w:type="spellStart"/>
      <w:r w:rsidRPr="004D1E61">
        <w:rPr>
          <w:rFonts w:ascii="Arial" w:hAnsi="Arial" w:cs="Arial"/>
          <w:sz w:val="22"/>
          <w:szCs w:val="22"/>
        </w:rPr>
        <w:t>vie</w:t>
      </w:r>
      <w:proofErr w:type="spellEnd"/>
      <w:r w:rsidRPr="004D1E61">
        <w:rPr>
          <w:rFonts w:ascii="Arial" w:hAnsi="Arial" w:cs="Arial"/>
          <w:sz w:val="22"/>
          <w:szCs w:val="22"/>
        </w:rPr>
        <w:t xml:space="preserve"> en </w:t>
      </w:r>
      <w:proofErr w:type="spellStart"/>
      <w:r w:rsidRPr="004D1E61">
        <w:rPr>
          <w:rFonts w:ascii="Arial" w:hAnsi="Arial" w:cs="Arial"/>
          <w:sz w:val="22"/>
          <w:szCs w:val="22"/>
        </w:rPr>
        <w:t>rose</w:t>
      </w:r>
      <w:proofErr w:type="spellEnd"/>
      <w:r w:rsidRPr="004D1E61">
        <w:rPr>
          <w:rFonts w:ascii="Arial" w:hAnsi="Arial" w:cs="Arial"/>
          <w:sz w:val="22"/>
          <w:szCs w:val="22"/>
        </w:rPr>
        <w:t xml:space="preserve"> </w:t>
      </w:r>
      <w:proofErr w:type="spellStart"/>
      <w:r w:rsidRPr="004D1E61">
        <w:rPr>
          <w:rFonts w:ascii="Arial" w:hAnsi="Arial" w:cs="Arial"/>
          <w:sz w:val="22"/>
          <w:szCs w:val="22"/>
        </w:rPr>
        <w:t>couture</w:t>
      </w:r>
      <w:proofErr w:type="spellEnd"/>
      <w:r w:rsidRPr="004D1E61">
        <w:rPr>
          <w:rFonts w:ascii="Arial" w:hAnsi="Arial" w:cs="Arial"/>
          <w:sz w:val="22"/>
          <w:szCs w:val="22"/>
        </w:rPr>
        <w:t>, Garage Anton Brügger AG und die Thurgauer Zeitung.</w:t>
      </w:r>
    </w:p>
    <w:p w14:paraId="0FBF7E70" w14:textId="74433568" w:rsidR="00E934BB" w:rsidRDefault="00E934BB" w:rsidP="00E934BB">
      <w:pPr>
        <w:tabs>
          <w:tab w:val="left" w:pos="2340"/>
        </w:tabs>
        <w:ind w:right="1275"/>
        <w:rPr>
          <w:rFonts w:ascii="Arial" w:hAnsi="Arial" w:cs="Arial"/>
          <w:bCs/>
          <w:sz w:val="22"/>
          <w:szCs w:val="22"/>
        </w:rPr>
      </w:pPr>
    </w:p>
    <w:p w14:paraId="5164BA5C" w14:textId="77777777" w:rsidR="00A173B3" w:rsidRDefault="00A173B3" w:rsidP="00E934BB">
      <w:pPr>
        <w:tabs>
          <w:tab w:val="left" w:pos="2340"/>
        </w:tabs>
        <w:ind w:right="1275"/>
        <w:rPr>
          <w:rFonts w:ascii="Arial" w:hAnsi="Arial" w:cs="Arial"/>
          <w:bCs/>
          <w:sz w:val="22"/>
          <w:szCs w:val="22"/>
        </w:rPr>
      </w:pPr>
    </w:p>
    <w:p w14:paraId="397B4131" w14:textId="49D00908" w:rsidR="00E934BB" w:rsidRDefault="00E934BB" w:rsidP="00E934BB">
      <w:pPr>
        <w:tabs>
          <w:tab w:val="left" w:pos="2340"/>
        </w:tabs>
        <w:ind w:right="1275"/>
        <w:rPr>
          <w:rFonts w:ascii="Arial" w:hAnsi="Arial" w:cs="Arial"/>
          <w:bCs/>
          <w:sz w:val="22"/>
          <w:szCs w:val="22"/>
        </w:rPr>
      </w:pPr>
    </w:p>
    <w:p w14:paraId="11BAAD49" w14:textId="43AF76EE" w:rsidR="00E934BB" w:rsidRDefault="00E13163" w:rsidP="00E934BB">
      <w:pPr>
        <w:tabs>
          <w:tab w:val="left" w:pos="2340"/>
        </w:tabs>
        <w:ind w:right="1275"/>
        <w:rPr>
          <w:rFonts w:ascii="Arial" w:hAnsi="Arial" w:cs="Arial"/>
          <w:bCs/>
          <w:sz w:val="22"/>
          <w:szCs w:val="22"/>
        </w:rPr>
      </w:pPr>
      <w:r>
        <w:rPr>
          <w:noProof/>
          <w:lang w:eastAsia="de-CH"/>
        </w:rPr>
        <w:drawing>
          <wp:inline distT="0" distB="0" distL="0" distR="0" wp14:anchorId="3D727183" wp14:editId="33D4DAC7">
            <wp:extent cx="5078209" cy="3571875"/>
            <wp:effectExtent l="0" t="0" r="825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87612" cy="3578489"/>
                    </a:xfrm>
                    <a:prstGeom prst="rect">
                      <a:avLst/>
                    </a:prstGeom>
                  </pic:spPr>
                </pic:pic>
              </a:graphicData>
            </a:graphic>
          </wp:inline>
        </w:drawing>
      </w:r>
    </w:p>
    <w:p w14:paraId="477F3AB4" w14:textId="76FBDA70" w:rsidR="00E934BB" w:rsidRDefault="00E934BB" w:rsidP="00E934BB">
      <w:pPr>
        <w:tabs>
          <w:tab w:val="left" w:pos="2340"/>
        </w:tabs>
        <w:ind w:right="1275"/>
        <w:rPr>
          <w:rFonts w:ascii="Arial" w:hAnsi="Arial" w:cs="Arial"/>
          <w:bCs/>
          <w:sz w:val="22"/>
          <w:szCs w:val="22"/>
        </w:rPr>
      </w:pPr>
    </w:p>
    <w:p w14:paraId="36F7ECBB" w14:textId="77777777" w:rsidR="00E934BB" w:rsidRDefault="00E934BB" w:rsidP="00E934BB">
      <w:pPr>
        <w:tabs>
          <w:tab w:val="left" w:pos="2340"/>
        </w:tabs>
        <w:ind w:right="1275"/>
        <w:rPr>
          <w:rFonts w:ascii="Arial" w:hAnsi="Arial" w:cs="Arial"/>
          <w:bCs/>
          <w:sz w:val="22"/>
          <w:szCs w:val="22"/>
        </w:rPr>
      </w:pPr>
    </w:p>
    <w:p w14:paraId="1F9B21C3" w14:textId="77777777" w:rsidR="00E934BB" w:rsidRDefault="00E934BB" w:rsidP="00E934BB">
      <w:pPr>
        <w:tabs>
          <w:tab w:val="left" w:pos="2340"/>
        </w:tabs>
        <w:ind w:right="1275"/>
        <w:jc w:val="center"/>
        <w:rPr>
          <w:rFonts w:ascii="Arial" w:hAnsi="Arial" w:cs="Arial"/>
          <w:bCs/>
          <w:sz w:val="22"/>
          <w:szCs w:val="22"/>
        </w:rPr>
      </w:pPr>
    </w:p>
    <w:p w14:paraId="1D6AF349" w14:textId="77777777" w:rsidR="00E934BB" w:rsidRDefault="00E934BB" w:rsidP="00E934BB">
      <w:pPr>
        <w:tabs>
          <w:tab w:val="left" w:pos="2340"/>
        </w:tabs>
        <w:ind w:right="1275"/>
        <w:jc w:val="center"/>
        <w:rPr>
          <w:rFonts w:ascii="Arial" w:hAnsi="Arial" w:cs="Arial"/>
          <w:bCs/>
          <w:sz w:val="22"/>
          <w:szCs w:val="22"/>
        </w:rPr>
      </w:pPr>
      <w:r>
        <w:rPr>
          <w:rFonts w:ascii="Arial" w:hAnsi="Arial" w:cs="Arial"/>
          <w:bCs/>
          <w:sz w:val="22"/>
          <w:szCs w:val="22"/>
        </w:rPr>
        <w:t>Kontakt:</w:t>
      </w:r>
    </w:p>
    <w:p w14:paraId="2B03E8E6" w14:textId="74DC1A73" w:rsidR="00E934BB" w:rsidRDefault="00E934BB" w:rsidP="00E934BB">
      <w:pPr>
        <w:tabs>
          <w:tab w:val="left" w:pos="2340"/>
        </w:tabs>
        <w:ind w:right="1275"/>
        <w:jc w:val="center"/>
        <w:rPr>
          <w:rFonts w:ascii="Arial" w:hAnsi="Arial" w:cs="Arial"/>
          <w:bCs/>
          <w:sz w:val="22"/>
          <w:szCs w:val="22"/>
        </w:rPr>
      </w:pPr>
      <w:r>
        <w:rPr>
          <w:rFonts w:ascii="Arial" w:hAnsi="Arial" w:cs="Arial"/>
          <w:bCs/>
          <w:sz w:val="22"/>
          <w:szCs w:val="22"/>
        </w:rPr>
        <w:t>OK Thurgauer Apfelkönigin</w:t>
      </w:r>
    </w:p>
    <w:p w14:paraId="3AEF98C7" w14:textId="4D47E034" w:rsidR="008D66BB" w:rsidRDefault="008D66BB" w:rsidP="00E934BB">
      <w:pPr>
        <w:tabs>
          <w:tab w:val="left" w:pos="2340"/>
        </w:tabs>
        <w:ind w:right="1275"/>
        <w:jc w:val="center"/>
        <w:rPr>
          <w:rFonts w:ascii="Arial" w:hAnsi="Arial" w:cs="Arial"/>
          <w:bCs/>
          <w:sz w:val="22"/>
          <w:szCs w:val="22"/>
        </w:rPr>
      </w:pPr>
      <w:r>
        <w:rPr>
          <w:rFonts w:ascii="Arial" w:hAnsi="Arial" w:cs="Arial"/>
          <w:bCs/>
          <w:sz w:val="22"/>
          <w:szCs w:val="22"/>
        </w:rPr>
        <w:t>Nadja Bühler</w:t>
      </w:r>
    </w:p>
    <w:p w14:paraId="2A0DB0A9" w14:textId="5C579FD5" w:rsidR="008D66BB" w:rsidRPr="008D66BB" w:rsidRDefault="00000000" w:rsidP="001C546A">
      <w:pPr>
        <w:tabs>
          <w:tab w:val="left" w:pos="2340"/>
        </w:tabs>
        <w:jc w:val="center"/>
        <w:rPr>
          <w:rFonts w:ascii="Arial" w:hAnsi="Arial" w:cs="Arial"/>
          <w:bCs/>
          <w:sz w:val="22"/>
          <w:szCs w:val="22"/>
        </w:rPr>
      </w:pPr>
      <w:hyperlink r:id="rId13" w:history="1">
        <w:r w:rsidR="008D66BB" w:rsidRPr="008D66BB">
          <w:rPr>
            <w:rStyle w:val="Hyperlink"/>
            <w:rFonts w:ascii="Arial" w:hAnsi="Arial" w:cs="Arial"/>
            <w:bCs/>
            <w:sz w:val="22"/>
            <w:szCs w:val="22"/>
          </w:rPr>
          <w:t>management@thurgauer-apfelkoenigin.ch</w:t>
        </w:r>
      </w:hyperlink>
      <w:r w:rsidR="008D66BB" w:rsidRPr="008D66BB">
        <w:rPr>
          <w:rFonts w:ascii="Arial" w:hAnsi="Arial" w:cs="Arial"/>
          <w:bCs/>
          <w:sz w:val="22"/>
          <w:szCs w:val="22"/>
        </w:rPr>
        <w:t xml:space="preserve"> ode</w:t>
      </w:r>
      <w:r w:rsidR="008D66BB">
        <w:rPr>
          <w:rFonts w:ascii="Arial" w:hAnsi="Arial" w:cs="Arial"/>
          <w:bCs/>
          <w:sz w:val="22"/>
          <w:szCs w:val="22"/>
        </w:rPr>
        <w:t>r 079 266 55 67</w:t>
      </w:r>
    </w:p>
    <w:p w14:paraId="2DD7D9E2" w14:textId="289B9CD3" w:rsidR="001C546A" w:rsidRDefault="001C546A" w:rsidP="001C546A">
      <w:pPr>
        <w:tabs>
          <w:tab w:val="left" w:pos="2340"/>
        </w:tabs>
        <w:jc w:val="center"/>
        <w:rPr>
          <w:rFonts w:ascii="Arial" w:hAnsi="Arial" w:cs="Arial"/>
          <w:bCs/>
          <w:sz w:val="22"/>
          <w:szCs w:val="22"/>
        </w:rPr>
      </w:pPr>
      <w:r>
        <w:rPr>
          <w:rFonts w:ascii="Arial" w:hAnsi="Arial" w:cs="Arial"/>
          <w:bCs/>
          <w:sz w:val="22"/>
          <w:szCs w:val="22"/>
        </w:rPr>
        <w:t>Weiter</w:t>
      </w:r>
      <w:r w:rsidR="008D66BB">
        <w:rPr>
          <w:rFonts w:ascii="Arial" w:hAnsi="Arial" w:cs="Arial"/>
          <w:bCs/>
          <w:sz w:val="22"/>
          <w:szCs w:val="22"/>
        </w:rPr>
        <w:t>e</w:t>
      </w:r>
      <w:r>
        <w:rPr>
          <w:rFonts w:ascii="Arial" w:hAnsi="Arial" w:cs="Arial"/>
          <w:bCs/>
          <w:sz w:val="22"/>
          <w:szCs w:val="22"/>
        </w:rPr>
        <w:t xml:space="preserve"> Informationen: </w:t>
      </w:r>
      <w:hyperlink r:id="rId14" w:history="1">
        <w:r>
          <w:rPr>
            <w:rStyle w:val="Hyperlink"/>
            <w:rFonts w:ascii="Arial" w:hAnsi="Arial" w:cs="Arial"/>
            <w:bCs/>
            <w:sz w:val="22"/>
            <w:szCs w:val="22"/>
          </w:rPr>
          <w:t>www.thurgauer-apfelkoenigin.ch</w:t>
        </w:r>
      </w:hyperlink>
    </w:p>
    <w:p w14:paraId="0150DFA6" w14:textId="0C7985A1" w:rsidR="00F857DA" w:rsidRPr="001C546A" w:rsidRDefault="00F857DA" w:rsidP="00E934BB">
      <w:pPr>
        <w:ind w:right="1275"/>
        <w:jc w:val="center"/>
        <w:rPr>
          <w:rFonts w:ascii="Arial" w:hAnsi="Arial" w:cs="Arial"/>
        </w:rPr>
      </w:pPr>
    </w:p>
    <w:sectPr w:rsidR="00F857DA" w:rsidRPr="001C546A">
      <w:headerReference w:type="default" r:id="rId15"/>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EA1CD" w14:textId="77777777" w:rsidR="00F51BD3" w:rsidRDefault="00F51BD3" w:rsidP="00FA648C">
      <w:r>
        <w:separator/>
      </w:r>
    </w:p>
  </w:endnote>
  <w:endnote w:type="continuationSeparator" w:id="0">
    <w:p w14:paraId="6793ECC8" w14:textId="77777777" w:rsidR="00F51BD3" w:rsidRDefault="00F51BD3" w:rsidP="00FA6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9BEE7" w14:textId="4F154DEF" w:rsidR="0003442D" w:rsidRPr="007934D8" w:rsidRDefault="008D66BB" w:rsidP="0003442D">
    <w:pPr>
      <w:pStyle w:val="Fuzeile"/>
      <w:jc w:val="center"/>
      <w:rPr>
        <w:rFonts w:ascii="Arial" w:hAnsi="Arial" w:cs="Arial"/>
        <w:sz w:val="18"/>
        <w:szCs w:val="18"/>
        <w:lang w:val="en-US"/>
      </w:rPr>
    </w:pPr>
    <w:r>
      <w:rPr>
        <w:rFonts w:ascii="Arial" w:hAnsi="Arial" w:cs="Arial"/>
        <w:noProof/>
        <w:sz w:val="18"/>
        <w:szCs w:val="18"/>
        <w:lang w:val="en-US"/>
      </w:rPr>
      <w:drawing>
        <wp:anchor distT="0" distB="0" distL="114300" distR="114300" simplePos="0" relativeHeight="251650560" behindDoc="0" locked="0" layoutInCell="1" allowOverlap="1" wp14:anchorId="3C7F28AF" wp14:editId="3DF73B26">
          <wp:simplePos x="0" y="0"/>
          <wp:positionH relativeFrom="column">
            <wp:posOffset>5510530</wp:posOffset>
          </wp:positionH>
          <wp:positionV relativeFrom="paragraph">
            <wp:posOffset>-2576830</wp:posOffset>
          </wp:positionV>
          <wp:extent cx="723900" cy="247015"/>
          <wp:effectExtent l="0" t="0" r="0" b="635"/>
          <wp:wrapNone/>
          <wp:docPr id="38" name="Bild 8" descr="TOBI MIT BISS_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 8" descr="TOBI MIT BISS_Sc"/>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3900" cy="2470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Arial" w:hAnsi="Arial" w:cs="Arial"/>
        <w:noProof/>
        <w:sz w:val="18"/>
        <w:szCs w:val="18"/>
        <w:lang w:val="en-US"/>
      </w:rPr>
      <w:drawing>
        <wp:anchor distT="0" distB="0" distL="114300" distR="114300" simplePos="0" relativeHeight="251652608" behindDoc="0" locked="0" layoutInCell="1" allowOverlap="1" wp14:anchorId="149DC785" wp14:editId="50A5031C">
          <wp:simplePos x="0" y="0"/>
          <wp:positionH relativeFrom="column">
            <wp:posOffset>5571490</wp:posOffset>
          </wp:positionH>
          <wp:positionV relativeFrom="paragraph">
            <wp:posOffset>-1007110</wp:posOffset>
          </wp:positionV>
          <wp:extent cx="695960" cy="561975"/>
          <wp:effectExtent l="0" t="0" r="8890" b="9525"/>
          <wp:wrapNone/>
          <wp:docPr id="39" name="Bild 11" descr="oepfelfarm-logo-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 11" descr="oepfelfarm-logo-cmyk"/>
                  <pic:cNvPicPr>
                    <a:picLocks noChangeAspect="1"/>
                  </pic:cNvPicPr>
                </pic:nvPicPr>
                <pic:blipFill>
                  <a:blip r:embed="rId2" cstate="print">
                    <a:extLst>
                      <a:ext uri="{28A0092B-C50C-407E-A947-70E740481C1C}">
                        <a14:useLocalDpi xmlns:a14="http://schemas.microsoft.com/office/drawing/2010/main" val="0"/>
                      </a:ext>
                    </a:extLst>
                  </a:blip>
                  <a:srcRect l="15581" t="30179" r="12318" b="28389"/>
                  <a:stretch>
                    <a:fillRect/>
                  </a:stretch>
                </pic:blipFill>
                <pic:spPr bwMode="auto">
                  <a:xfrm>
                    <a:off x="0" y="0"/>
                    <a:ext cx="695960" cy="5619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Arial" w:hAnsi="Arial" w:cs="Arial"/>
        <w:noProof/>
        <w:sz w:val="18"/>
        <w:szCs w:val="18"/>
        <w:lang w:val="en-US"/>
      </w:rPr>
      <w:drawing>
        <wp:anchor distT="0" distB="0" distL="114300" distR="114300" simplePos="0" relativeHeight="251653632" behindDoc="0" locked="0" layoutInCell="1" allowOverlap="1" wp14:anchorId="3B59FB32" wp14:editId="5B98E711">
          <wp:simplePos x="0" y="0"/>
          <wp:positionH relativeFrom="column">
            <wp:posOffset>5480050</wp:posOffset>
          </wp:positionH>
          <wp:positionV relativeFrom="paragraph">
            <wp:posOffset>-2241550</wp:posOffset>
          </wp:positionV>
          <wp:extent cx="818515" cy="342900"/>
          <wp:effectExtent l="0" t="0" r="635" b="0"/>
          <wp:wrapNone/>
          <wp:docPr id="40" name="Bild 1" descr="thurgau-logo_350pixel mit Randab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 1" descr="thurgau-logo_350pixel mit Randabstand"/>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18515"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Arial" w:hAnsi="Arial" w:cs="Arial"/>
        <w:noProof/>
        <w:sz w:val="18"/>
        <w:szCs w:val="18"/>
        <w:lang w:val="en-US"/>
      </w:rPr>
      <w:drawing>
        <wp:anchor distT="0" distB="0" distL="114300" distR="114300" simplePos="0" relativeHeight="251654656" behindDoc="0" locked="0" layoutInCell="1" allowOverlap="1" wp14:anchorId="168A5130" wp14:editId="13E56FBD">
          <wp:simplePos x="0" y="0"/>
          <wp:positionH relativeFrom="column">
            <wp:posOffset>5746750</wp:posOffset>
          </wp:positionH>
          <wp:positionV relativeFrom="paragraph">
            <wp:posOffset>-458470</wp:posOffset>
          </wp:positionV>
          <wp:extent cx="414655" cy="478790"/>
          <wp:effectExtent l="0" t="0" r="4445" b="0"/>
          <wp:wrapNone/>
          <wp:docPr id="43" name="Grafik 4" descr="Lidl_Imag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 descr="Lidl_Image_Logo"/>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14655" cy="4787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Arial" w:hAnsi="Arial" w:cs="Arial"/>
        <w:noProof/>
        <w:sz w:val="18"/>
        <w:szCs w:val="18"/>
        <w:lang w:val="en-US"/>
      </w:rPr>
      <w:drawing>
        <wp:anchor distT="0" distB="0" distL="114300" distR="114300" simplePos="0" relativeHeight="251657728" behindDoc="0" locked="0" layoutInCell="1" allowOverlap="1" wp14:anchorId="20863E0D" wp14:editId="63FC6319">
          <wp:simplePos x="0" y="0"/>
          <wp:positionH relativeFrom="column">
            <wp:posOffset>5723890</wp:posOffset>
          </wp:positionH>
          <wp:positionV relativeFrom="paragraph">
            <wp:posOffset>74930</wp:posOffset>
          </wp:positionV>
          <wp:extent cx="434975" cy="415290"/>
          <wp:effectExtent l="0" t="0" r="3175" b="3810"/>
          <wp:wrapNone/>
          <wp:docPr id="44" name="Grafik 7" descr="1_landi_mitteltg_w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7" descr="1_landi_mitteltg_wfl"/>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4975" cy="4152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Arial" w:hAnsi="Arial" w:cs="Arial"/>
        <w:noProof/>
        <w:sz w:val="18"/>
        <w:szCs w:val="18"/>
        <w:lang w:val="en-US"/>
      </w:rPr>
      <w:drawing>
        <wp:anchor distT="0" distB="0" distL="114300" distR="114300" simplePos="0" relativeHeight="251658752" behindDoc="0" locked="0" layoutInCell="1" allowOverlap="1" wp14:anchorId="3B2072F2" wp14:editId="6472B42F">
          <wp:simplePos x="0" y="0"/>
          <wp:positionH relativeFrom="column">
            <wp:posOffset>5411470</wp:posOffset>
          </wp:positionH>
          <wp:positionV relativeFrom="paragraph">
            <wp:posOffset>-3468370</wp:posOffset>
          </wp:positionV>
          <wp:extent cx="1007110" cy="415290"/>
          <wp:effectExtent l="0" t="0" r="2540" b="3810"/>
          <wp:wrapNone/>
          <wp:docPr id="45" name="Bild 1" descr="http://images.pxlpartner.ch.s3.amazonaws.com/n73151/orig/628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ld 1" descr="http://images.pxlpartner.ch.s3.amazonaws.com/n73151/orig/628766.jp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7110" cy="4152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Arial" w:hAnsi="Arial" w:cs="Arial"/>
        <w:noProof/>
        <w:sz w:val="18"/>
        <w:szCs w:val="18"/>
        <w:lang w:val="en-US"/>
      </w:rPr>
      <w:drawing>
        <wp:anchor distT="0" distB="0" distL="114300" distR="114300" simplePos="0" relativeHeight="251660800" behindDoc="0" locked="0" layoutInCell="1" allowOverlap="1" wp14:anchorId="2F03D489" wp14:editId="555AF0F6">
          <wp:simplePos x="0" y="0"/>
          <wp:positionH relativeFrom="column">
            <wp:posOffset>5480050</wp:posOffset>
          </wp:positionH>
          <wp:positionV relativeFrom="paragraph">
            <wp:posOffset>-3887470</wp:posOffset>
          </wp:positionV>
          <wp:extent cx="876300" cy="353695"/>
          <wp:effectExtent l="0" t="0" r="0" b="8255"/>
          <wp:wrapNone/>
          <wp:docPr id="46" name="Bild 2" descr="http://images.pxlpartner.ch.s3.amazonaws.com/n73151/thumb/25003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ild 2" descr="http://images.pxlpartner.ch.s3.amazonaws.com/n73151/thumb/250039001.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76300" cy="3536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Arial" w:hAnsi="Arial" w:cs="Arial"/>
        <w:noProof/>
        <w:sz w:val="18"/>
        <w:szCs w:val="18"/>
        <w:lang w:val="en-US"/>
      </w:rPr>
      <w:drawing>
        <wp:anchor distT="0" distB="0" distL="114300" distR="114300" simplePos="0" relativeHeight="251661824" behindDoc="0" locked="0" layoutInCell="1" allowOverlap="1" wp14:anchorId="662EDB23" wp14:editId="1CDB0135">
          <wp:simplePos x="0" y="0"/>
          <wp:positionH relativeFrom="column">
            <wp:posOffset>5480050</wp:posOffset>
          </wp:positionH>
          <wp:positionV relativeFrom="paragraph">
            <wp:posOffset>-3049270</wp:posOffset>
          </wp:positionV>
          <wp:extent cx="808990" cy="337820"/>
          <wp:effectExtent l="0" t="0" r="0" b="5080"/>
          <wp:wrapNone/>
          <wp:docPr id="47" name="Grafik 16" descr="Logo_kybun_Switzerland_2c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16" descr="Logo_kybun_Switzerland_2c_rgb"/>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8990" cy="3378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Arial" w:hAnsi="Arial" w:cs="Arial"/>
        <w:noProof/>
        <w:sz w:val="18"/>
        <w:szCs w:val="18"/>
        <w:lang w:val="en-US"/>
      </w:rPr>
      <w:drawing>
        <wp:anchor distT="0" distB="0" distL="114300" distR="114300" simplePos="0" relativeHeight="251662848" behindDoc="0" locked="0" layoutInCell="1" allowOverlap="1" wp14:anchorId="31E85188" wp14:editId="1D62BE8D">
          <wp:simplePos x="0" y="0"/>
          <wp:positionH relativeFrom="column">
            <wp:posOffset>5525770</wp:posOffset>
          </wp:positionH>
          <wp:positionV relativeFrom="paragraph">
            <wp:posOffset>-1860550</wp:posOffset>
          </wp:positionV>
          <wp:extent cx="716280" cy="396875"/>
          <wp:effectExtent l="0" t="0" r="7620" b="317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pic:cNvPicPr>
                </pic:nvPicPr>
                <pic:blipFill rotWithShape="1">
                  <a:blip r:embed="rId9">
                    <a:extLst>
                      <a:ext uri="{28A0092B-C50C-407E-A947-70E740481C1C}">
                        <a14:useLocalDpi xmlns:a14="http://schemas.microsoft.com/office/drawing/2010/main" val="0"/>
                      </a:ext>
                    </a:extLst>
                  </a:blip>
                  <a:srcRect l="16609" t="19704" r="11880" b="15123"/>
                  <a:stretch/>
                </pic:blipFill>
                <pic:spPr bwMode="auto">
                  <a:xfrm>
                    <a:off x="0" y="0"/>
                    <a:ext cx="716280" cy="39687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noProof/>
        <w:sz w:val="18"/>
        <w:szCs w:val="18"/>
        <w:lang w:val="en-US"/>
      </w:rPr>
      <w:drawing>
        <wp:anchor distT="0" distB="0" distL="114300" distR="114300" simplePos="0" relativeHeight="251663872" behindDoc="0" locked="0" layoutInCell="1" allowOverlap="1" wp14:anchorId="7F5BA695" wp14:editId="7034DDFE">
          <wp:simplePos x="0" y="0"/>
          <wp:positionH relativeFrom="column">
            <wp:posOffset>5548630</wp:posOffset>
          </wp:positionH>
          <wp:positionV relativeFrom="paragraph">
            <wp:posOffset>-1403350</wp:posOffset>
          </wp:positionV>
          <wp:extent cx="678180" cy="417830"/>
          <wp:effectExtent l="0" t="0" r="7620" b="127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8180" cy="417830"/>
                  </a:xfrm>
                  <a:prstGeom prst="rect">
                    <a:avLst/>
                  </a:prstGeom>
                  <a:noFill/>
                  <a:ln>
                    <a:noFill/>
                  </a:ln>
                </pic:spPr>
              </pic:pic>
            </a:graphicData>
          </a:graphic>
        </wp:anchor>
      </w:drawing>
    </w:r>
    <w:proofErr w:type="spellStart"/>
    <w:r w:rsidR="0003442D" w:rsidRPr="007934D8">
      <w:rPr>
        <w:rFonts w:ascii="Arial" w:hAnsi="Arial" w:cs="Arial"/>
        <w:sz w:val="18"/>
        <w:szCs w:val="18"/>
        <w:lang w:val="en-US"/>
      </w:rPr>
      <w:t>Thurgauer</w:t>
    </w:r>
    <w:proofErr w:type="spellEnd"/>
    <w:r w:rsidR="0003442D" w:rsidRPr="007934D8">
      <w:rPr>
        <w:rFonts w:ascii="Arial" w:hAnsi="Arial" w:cs="Arial"/>
        <w:sz w:val="18"/>
        <w:szCs w:val="18"/>
        <w:lang w:val="en-US"/>
      </w:rPr>
      <w:t xml:space="preserve"> </w:t>
    </w:r>
    <w:proofErr w:type="spellStart"/>
    <w:r w:rsidR="0003442D" w:rsidRPr="007934D8">
      <w:rPr>
        <w:rFonts w:ascii="Arial" w:hAnsi="Arial" w:cs="Arial"/>
        <w:sz w:val="18"/>
        <w:szCs w:val="18"/>
        <w:lang w:val="en-US"/>
      </w:rPr>
      <w:t>Apfelkönigin</w:t>
    </w:r>
    <w:proofErr w:type="spellEnd"/>
    <w:r w:rsidR="0003442D" w:rsidRPr="007934D8">
      <w:rPr>
        <w:rFonts w:ascii="Arial" w:hAnsi="Arial" w:cs="Arial"/>
        <w:sz w:val="18"/>
        <w:szCs w:val="18"/>
        <w:lang w:val="en-US"/>
      </w:rPr>
      <w:t xml:space="preserve"> </w:t>
    </w:r>
  </w:p>
  <w:p w14:paraId="40D96DBD" w14:textId="77777777" w:rsidR="0003442D" w:rsidRPr="0003442D" w:rsidRDefault="0003442D" w:rsidP="0003442D">
    <w:pPr>
      <w:pStyle w:val="Fuzeile"/>
      <w:jc w:val="center"/>
      <w:rPr>
        <w:rFonts w:ascii="Arial" w:hAnsi="Arial" w:cs="Arial"/>
        <w:sz w:val="18"/>
        <w:szCs w:val="18"/>
        <w:lang w:val="en-US"/>
      </w:rPr>
    </w:pPr>
    <w:r w:rsidRPr="0003442D">
      <w:rPr>
        <w:rFonts w:ascii="Arial" w:hAnsi="Arial" w:cs="Arial"/>
        <w:sz w:val="18"/>
        <w:szCs w:val="18"/>
        <w:lang w:val="en-US"/>
      </w:rPr>
      <w:t xml:space="preserve">c/o </w:t>
    </w:r>
    <w:proofErr w:type="spellStart"/>
    <w:r w:rsidRPr="0003442D">
      <w:rPr>
        <w:rFonts w:ascii="Arial" w:hAnsi="Arial" w:cs="Arial"/>
        <w:sz w:val="18"/>
        <w:szCs w:val="18"/>
        <w:lang w:val="en-US"/>
      </w:rPr>
      <w:t>Agro</w:t>
    </w:r>
    <w:proofErr w:type="spellEnd"/>
    <w:r w:rsidRPr="0003442D">
      <w:rPr>
        <w:rFonts w:ascii="Arial" w:hAnsi="Arial" w:cs="Arial"/>
        <w:sz w:val="18"/>
        <w:szCs w:val="18"/>
        <w:lang w:val="en-US"/>
      </w:rPr>
      <w:t xml:space="preserve"> Marketing Thurgau AG</w:t>
    </w:r>
  </w:p>
  <w:p w14:paraId="25BE7597" w14:textId="77777777" w:rsidR="0003442D" w:rsidRDefault="0003442D" w:rsidP="0003442D">
    <w:pPr>
      <w:pStyle w:val="Fuzeile"/>
      <w:jc w:val="center"/>
      <w:rPr>
        <w:rFonts w:ascii="Arial" w:hAnsi="Arial" w:cs="Arial"/>
        <w:sz w:val="18"/>
        <w:szCs w:val="18"/>
      </w:rPr>
    </w:pPr>
    <w:r w:rsidRPr="0003442D">
      <w:rPr>
        <w:rFonts w:ascii="Arial" w:hAnsi="Arial" w:cs="Arial"/>
        <w:sz w:val="18"/>
        <w:szCs w:val="18"/>
        <w:lang w:val="en-US"/>
      </w:rPr>
      <w:t xml:space="preserve"> </w:t>
    </w:r>
    <w:r>
      <w:rPr>
        <w:rFonts w:ascii="Arial" w:hAnsi="Arial" w:cs="Arial"/>
        <w:sz w:val="18"/>
        <w:szCs w:val="18"/>
      </w:rPr>
      <w:t>Arenenberg 8</w:t>
    </w:r>
    <w:r w:rsidRPr="0003442D">
      <w:rPr>
        <w:rFonts w:ascii="Arial" w:hAnsi="Arial" w:cs="Arial"/>
        <w:sz w:val="18"/>
        <w:szCs w:val="18"/>
      </w:rPr>
      <w:t xml:space="preserve"> </w:t>
    </w:r>
  </w:p>
  <w:p w14:paraId="28CA26AE" w14:textId="7F2D1BF5" w:rsidR="0003442D" w:rsidRDefault="0003442D" w:rsidP="0003442D">
    <w:pPr>
      <w:pStyle w:val="Fuzeile"/>
      <w:jc w:val="center"/>
      <w:rPr>
        <w:rFonts w:ascii="Arial" w:hAnsi="Arial" w:cs="Arial"/>
        <w:sz w:val="18"/>
        <w:szCs w:val="18"/>
      </w:rPr>
    </w:pPr>
    <w:r w:rsidRPr="0003442D">
      <w:rPr>
        <w:rFonts w:ascii="Arial" w:hAnsi="Arial" w:cs="Arial"/>
        <w:sz w:val="18"/>
        <w:szCs w:val="18"/>
      </w:rPr>
      <w:t>8268 Salenstein</w:t>
    </w:r>
  </w:p>
  <w:p w14:paraId="64512B61" w14:textId="1006FA3C" w:rsidR="00460061" w:rsidRPr="0003442D" w:rsidRDefault="008D66BB" w:rsidP="00460061">
    <w:pPr>
      <w:pStyle w:val="Fuzeile"/>
      <w:jc w:val="center"/>
      <w:rPr>
        <w:rFonts w:ascii="Arial" w:hAnsi="Arial" w:cs="Arial"/>
        <w:sz w:val="18"/>
        <w:szCs w:val="18"/>
      </w:rPr>
    </w:pPr>
    <w:r>
      <w:rPr>
        <w:rFonts w:ascii="Arial" w:hAnsi="Arial" w:cs="Arial"/>
        <w:noProof/>
        <w:sz w:val="18"/>
        <w:szCs w:val="18"/>
      </w:rPr>
      <w:drawing>
        <wp:anchor distT="0" distB="0" distL="114300" distR="114300" simplePos="0" relativeHeight="251664896" behindDoc="0" locked="0" layoutInCell="1" allowOverlap="1" wp14:anchorId="76BA8152" wp14:editId="350A8E01">
          <wp:simplePos x="0" y="0"/>
          <wp:positionH relativeFrom="column">
            <wp:posOffset>5784850</wp:posOffset>
          </wp:positionH>
          <wp:positionV relativeFrom="paragraph">
            <wp:posOffset>36830</wp:posOffset>
          </wp:positionV>
          <wp:extent cx="364490" cy="407035"/>
          <wp:effectExtent l="0" t="0" r="0" b="0"/>
          <wp:wrapNone/>
          <wp:docPr id="37" name="Bild 9" descr="pierre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 9" descr="pierre_logo_4c"/>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4490" cy="4070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460061">
      <w:rPr>
        <w:rFonts w:ascii="Arial" w:hAnsi="Arial" w:cs="Arial"/>
        <w:sz w:val="18"/>
        <w:szCs w:val="18"/>
      </w:rPr>
      <w:t xml:space="preserve">+ 41 </w:t>
    </w:r>
    <w:r w:rsidR="006B0CBB">
      <w:rPr>
        <w:rFonts w:ascii="Arial" w:hAnsi="Arial" w:cs="Arial"/>
        <w:sz w:val="18"/>
        <w:szCs w:val="18"/>
      </w:rPr>
      <w:t>(</w:t>
    </w:r>
    <w:r w:rsidR="00460061">
      <w:rPr>
        <w:rFonts w:ascii="Arial" w:hAnsi="Arial" w:cs="Arial"/>
        <w:sz w:val="18"/>
        <w:szCs w:val="18"/>
      </w:rPr>
      <w:t>0)58 346 05 50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2E181" w14:textId="77777777" w:rsidR="00F51BD3" w:rsidRDefault="00F51BD3" w:rsidP="00FA648C">
      <w:bookmarkStart w:id="0" w:name="_Hlk531359443"/>
      <w:bookmarkEnd w:id="0"/>
      <w:r>
        <w:separator/>
      </w:r>
    </w:p>
  </w:footnote>
  <w:footnote w:type="continuationSeparator" w:id="0">
    <w:p w14:paraId="42E68B6E" w14:textId="77777777" w:rsidR="00F51BD3" w:rsidRDefault="00F51BD3" w:rsidP="00FA64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A9306" w14:textId="16B1E777" w:rsidR="00461FD0" w:rsidRPr="00461FD0" w:rsidRDefault="00FA648C" w:rsidP="0003442D">
    <w:pPr>
      <w:tabs>
        <w:tab w:val="center" w:pos="3898"/>
      </w:tabs>
      <w:ind w:right="1275"/>
      <w:rPr>
        <w:rFonts w:ascii="Arial" w:hAnsi="Arial" w:cs="Arial"/>
        <w:sz w:val="18"/>
        <w:szCs w:val="18"/>
      </w:rPr>
    </w:pPr>
    <w:r w:rsidRPr="00461FD0">
      <w:rPr>
        <w:rFonts w:ascii="Arial" w:hAnsi="Arial" w:cs="Arial"/>
        <w:noProof/>
        <w:sz w:val="18"/>
        <w:szCs w:val="18"/>
        <w:lang w:eastAsia="de-CH"/>
      </w:rPr>
      <w:drawing>
        <wp:anchor distT="0" distB="0" distL="114300" distR="114300" simplePos="0" relativeHeight="251649536" behindDoc="1" locked="0" layoutInCell="1" allowOverlap="1" wp14:anchorId="789A9309" wp14:editId="10C9EB61">
          <wp:simplePos x="0" y="0"/>
          <wp:positionH relativeFrom="column">
            <wp:posOffset>1883410</wp:posOffset>
          </wp:positionH>
          <wp:positionV relativeFrom="paragraph">
            <wp:posOffset>-306705</wp:posOffset>
          </wp:positionV>
          <wp:extent cx="1740577" cy="1352550"/>
          <wp:effectExtent l="0" t="0" r="0" b="0"/>
          <wp:wrapNone/>
          <wp:docPr id="1" name="Bild 1" descr="Logo_TG_Apfelkoenigi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G_Apfelkoenigin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0577" cy="13525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3442D">
      <w:rPr>
        <w:rFonts w:ascii="Arial" w:hAnsi="Arial" w:cs="Arial"/>
        <w:sz w:val="18"/>
        <w:szCs w:val="18"/>
      </w:rPr>
      <w:tab/>
    </w:r>
  </w:p>
  <w:p w14:paraId="789A9307" w14:textId="77777777" w:rsidR="00FA648C" w:rsidRDefault="00FA648C">
    <w:pPr>
      <w:pStyle w:val="Kopfzeile"/>
    </w:pPr>
    <w:r>
      <w:tab/>
    </w:r>
    <w:r>
      <w:tab/>
    </w:r>
  </w:p>
  <w:p w14:paraId="789A9308" w14:textId="16C4663B" w:rsidR="00FA648C" w:rsidRDefault="008D66BB">
    <w:pPr>
      <w:pStyle w:val="Kopfzeile"/>
    </w:pPr>
    <w:r>
      <w:rPr>
        <w:noProof/>
      </w:rPr>
      <w:drawing>
        <wp:anchor distT="0" distB="0" distL="114300" distR="114300" simplePos="0" relativeHeight="251665920" behindDoc="0" locked="0" layoutInCell="1" allowOverlap="1" wp14:anchorId="32C64272" wp14:editId="0FA65B3D">
          <wp:simplePos x="0" y="0"/>
          <wp:positionH relativeFrom="page">
            <wp:posOffset>6305550</wp:posOffset>
          </wp:positionH>
          <wp:positionV relativeFrom="paragraph">
            <wp:posOffset>3505835</wp:posOffset>
          </wp:positionV>
          <wp:extent cx="1064896" cy="307073"/>
          <wp:effectExtent l="0" t="0" r="1905" b="0"/>
          <wp:wrapNone/>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4896" cy="30707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0" locked="0" layoutInCell="1" allowOverlap="1" wp14:anchorId="52860E45" wp14:editId="65752EFF">
          <wp:simplePos x="0" y="0"/>
          <wp:positionH relativeFrom="column">
            <wp:posOffset>5396230</wp:posOffset>
          </wp:positionH>
          <wp:positionV relativeFrom="paragraph">
            <wp:posOffset>3856355</wp:posOffset>
          </wp:positionV>
          <wp:extent cx="1152525" cy="142240"/>
          <wp:effectExtent l="0" t="0" r="9525" b="0"/>
          <wp:wrapNone/>
          <wp:docPr id="41" name="Bild 7" descr="Thurgauer-Zei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 7" descr="Thurgauer-Zeitu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52525" cy="14224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w:drawing>
        <wp:anchor distT="0" distB="0" distL="114300" distR="114300" simplePos="0" relativeHeight="251655680" behindDoc="0" locked="0" layoutInCell="1" allowOverlap="1" wp14:anchorId="2F13AF6D" wp14:editId="1F7763D1">
          <wp:simplePos x="0" y="0"/>
          <wp:positionH relativeFrom="column">
            <wp:posOffset>5426710</wp:posOffset>
          </wp:positionH>
          <wp:positionV relativeFrom="paragraph">
            <wp:posOffset>4008755</wp:posOffset>
          </wp:positionV>
          <wp:extent cx="1056640" cy="474345"/>
          <wp:effectExtent l="0" t="0" r="0" b="1905"/>
          <wp:wrapNone/>
          <wp:docPr id="50" name="Bild 3" descr="TKB_Logo_4c_C_NEU_Schutzzon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ld 3" descr="TKB_Logo_4c_C_NEU_Schutzzone.eps"/>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56640" cy="4743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w:drawing>
        <wp:anchor distT="0" distB="0" distL="114300" distR="114300" simplePos="0" relativeHeight="251656704" behindDoc="0" locked="0" layoutInCell="1" allowOverlap="1" wp14:anchorId="07196E18" wp14:editId="423CFC40">
          <wp:simplePos x="0" y="0"/>
          <wp:positionH relativeFrom="column">
            <wp:posOffset>5525770</wp:posOffset>
          </wp:positionH>
          <wp:positionV relativeFrom="paragraph">
            <wp:posOffset>4443095</wp:posOffset>
          </wp:positionV>
          <wp:extent cx="866775" cy="413385"/>
          <wp:effectExtent l="0" t="0" r="9525" b="5715"/>
          <wp:wrapNone/>
          <wp:docPr id="51" name="Bild 6" descr="Logo_Obstbauer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ild 6" descr="Logo_Obstbauern.tif"/>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66775" cy="41338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w:drawing>
        <wp:anchor distT="0" distB="0" distL="114300" distR="114300" simplePos="0" relativeHeight="251659776" behindDoc="0" locked="0" layoutInCell="1" allowOverlap="1" wp14:anchorId="4D022CC3" wp14:editId="2F203083">
          <wp:simplePos x="0" y="0"/>
          <wp:positionH relativeFrom="column">
            <wp:posOffset>5403850</wp:posOffset>
          </wp:positionH>
          <wp:positionV relativeFrom="paragraph">
            <wp:posOffset>3010535</wp:posOffset>
          </wp:positionV>
          <wp:extent cx="1077595" cy="416560"/>
          <wp:effectExtent l="0" t="0" r="8255" b="2540"/>
          <wp:wrapNone/>
          <wp:docPr id="7" name="Grafik 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enthält.&#10;&#10;Automatisch generierte Beschreibun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77595" cy="41656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C0145D"/>
    <w:multiLevelType w:val="hybridMultilevel"/>
    <w:tmpl w:val="B438417E"/>
    <w:lvl w:ilvl="0" w:tplc="310E319C">
      <w:start w:val="8583"/>
      <w:numFmt w:val="bullet"/>
      <w:lvlText w:val=""/>
      <w:lvlJc w:val="left"/>
      <w:pPr>
        <w:ind w:left="720" w:hanging="360"/>
      </w:pPr>
      <w:rPr>
        <w:rFonts w:ascii="Symbol" w:eastAsiaTheme="minorHAnsi" w:hAnsi="Symbo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3763500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1D2"/>
    <w:rsid w:val="0003442D"/>
    <w:rsid w:val="00034F04"/>
    <w:rsid w:val="000A055C"/>
    <w:rsid w:val="000A56C6"/>
    <w:rsid w:val="000B31D2"/>
    <w:rsid w:val="000D7177"/>
    <w:rsid w:val="000F3480"/>
    <w:rsid w:val="000F47AB"/>
    <w:rsid w:val="001075B4"/>
    <w:rsid w:val="001306D6"/>
    <w:rsid w:val="001956FC"/>
    <w:rsid w:val="001C546A"/>
    <w:rsid w:val="001E1BCD"/>
    <w:rsid w:val="001E5373"/>
    <w:rsid w:val="001F64B8"/>
    <w:rsid w:val="002117AA"/>
    <w:rsid w:val="00240639"/>
    <w:rsid w:val="002953B4"/>
    <w:rsid w:val="002F0FBE"/>
    <w:rsid w:val="00320788"/>
    <w:rsid w:val="003236FF"/>
    <w:rsid w:val="00335105"/>
    <w:rsid w:val="00354124"/>
    <w:rsid w:val="0036071A"/>
    <w:rsid w:val="00375C31"/>
    <w:rsid w:val="00390D05"/>
    <w:rsid w:val="003C0BA4"/>
    <w:rsid w:val="00411007"/>
    <w:rsid w:val="00412822"/>
    <w:rsid w:val="00421E8A"/>
    <w:rsid w:val="00450110"/>
    <w:rsid w:val="00460061"/>
    <w:rsid w:val="00461FD0"/>
    <w:rsid w:val="0048609A"/>
    <w:rsid w:val="004A0E04"/>
    <w:rsid w:val="004A3649"/>
    <w:rsid w:val="004C4426"/>
    <w:rsid w:val="004D5888"/>
    <w:rsid w:val="00524D7B"/>
    <w:rsid w:val="00525D55"/>
    <w:rsid w:val="00557E0A"/>
    <w:rsid w:val="00582968"/>
    <w:rsid w:val="005834CD"/>
    <w:rsid w:val="005C4214"/>
    <w:rsid w:val="00644DF1"/>
    <w:rsid w:val="0069446A"/>
    <w:rsid w:val="006B0CBB"/>
    <w:rsid w:val="006C3D9F"/>
    <w:rsid w:val="006D65EF"/>
    <w:rsid w:val="007344F1"/>
    <w:rsid w:val="00745974"/>
    <w:rsid w:val="00792394"/>
    <w:rsid w:val="007934D8"/>
    <w:rsid w:val="00796FAE"/>
    <w:rsid w:val="007E794A"/>
    <w:rsid w:val="00800863"/>
    <w:rsid w:val="00806B28"/>
    <w:rsid w:val="008D66BB"/>
    <w:rsid w:val="008E0C34"/>
    <w:rsid w:val="008E416E"/>
    <w:rsid w:val="008E62F8"/>
    <w:rsid w:val="008F651C"/>
    <w:rsid w:val="00976EE3"/>
    <w:rsid w:val="00995A81"/>
    <w:rsid w:val="009B2457"/>
    <w:rsid w:val="009D03A1"/>
    <w:rsid w:val="009D6686"/>
    <w:rsid w:val="009F6390"/>
    <w:rsid w:val="00A173B3"/>
    <w:rsid w:val="00A23B39"/>
    <w:rsid w:val="00A50A7C"/>
    <w:rsid w:val="00A9619B"/>
    <w:rsid w:val="00A96ADE"/>
    <w:rsid w:val="00AA2B82"/>
    <w:rsid w:val="00AB76D4"/>
    <w:rsid w:val="00B01AF0"/>
    <w:rsid w:val="00B21F90"/>
    <w:rsid w:val="00BE0C2A"/>
    <w:rsid w:val="00C0138C"/>
    <w:rsid w:val="00C20CD4"/>
    <w:rsid w:val="00C46AA5"/>
    <w:rsid w:val="00CA06F8"/>
    <w:rsid w:val="00D16F53"/>
    <w:rsid w:val="00D45815"/>
    <w:rsid w:val="00DA031A"/>
    <w:rsid w:val="00E13163"/>
    <w:rsid w:val="00E26B6C"/>
    <w:rsid w:val="00E333F5"/>
    <w:rsid w:val="00E44DE6"/>
    <w:rsid w:val="00E57E35"/>
    <w:rsid w:val="00E61506"/>
    <w:rsid w:val="00E821D1"/>
    <w:rsid w:val="00E91CA5"/>
    <w:rsid w:val="00E934BB"/>
    <w:rsid w:val="00EA58C2"/>
    <w:rsid w:val="00EE05E6"/>
    <w:rsid w:val="00F0580C"/>
    <w:rsid w:val="00F133F2"/>
    <w:rsid w:val="00F45A5D"/>
    <w:rsid w:val="00F51BD3"/>
    <w:rsid w:val="00F57CD8"/>
    <w:rsid w:val="00F857DA"/>
    <w:rsid w:val="00F862B8"/>
    <w:rsid w:val="00F86F16"/>
    <w:rsid w:val="00FA648C"/>
    <w:rsid w:val="00FB071D"/>
    <w:rsid w:val="00FC3A7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9A92CF"/>
  <w15:chartTrackingRefBased/>
  <w15:docId w15:val="{2CDAAC88-DA27-451B-B1BD-69703954C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934BB"/>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A648C"/>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FA648C"/>
  </w:style>
  <w:style w:type="paragraph" w:styleId="Fuzeile">
    <w:name w:val="footer"/>
    <w:basedOn w:val="Standard"/>
    <w:link w:val="FuzeileZchn"/>
    <w:uiPriority w:val="99"/>
    <w:unhideWhenUsed/>
    <w:rsid w:val="00FA648C"/>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FA648C"/>
  </w:style>
  <w:style w:type="paragraph" w:styleId="Listenabsatz">
    <w:name w:val="List Paragraph"/>
    <w:basedOn w:val="Standard"/>
    <w:uiPriority w:val="34"/>
    <w:qFormat/>
    <w:rsid w:val="009F6390"/>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text">
    <w:name w:val="text"/>
    <w:basedOn w:val="Absatz-Standardschriftart"/>
    <w:rsid w:val="00F857DA"/>
  </w:style>
  <w:style w:type="paragraph" w:styleId="Sprechblasentext">
    <w:name w:val="Balloon Text"/>
    <w:basedOn w:val="Standard"/>
    <w:link w:val="SprechblasentextZchn"/>
    <w:uiPriority w:val="99"/>
    <w:semiHidden/>
    <w:unhideWhenUsed/>
    <w:rsid w:val="006B0CBB"/>
    <w:rPr>
      <w:rFonts w:ascii="Segoe UI" w:eastAsiaTheme="minorHAnsi" w:hAnsi="Segoe UI" w:cs="Segoe UI"/>
      <w:sz w:val="18"/>
      <w:szCs w:val="18"/>
      <w:lang w:eastAsia="en-US"/>
    </w:rPr>
  </w:style>
  <w:style w:type="character" w:customStyle="1" w:styleId="SprechblasentextZchn">
    <w:name w:val="Sprechblasentext Zchn"/>
    <w:basedOn w:val="Absatz-Standardschriftart"/>
    <w:link w:val="Sprechblasentext"/>
    <w:uiPriority w:val="99"/>
    <w:semiHidden/>
    <w:rsid w:val="006B0CBB"/>
    <w:rPr>
      <w:rFonts w:ascii="Segoe UI" w:hAnsi="Segoe UI" w:cs="Segoe UI"/>
      <w:sz w:val="18"/>
      <w:szCs w:val="18"/>
    </w:rPr>
  </w:style>
  <w:style w:type="character" w:styleId="Hyperlink">
    <w:name w:val="Hyperlink"/>
    <w:basedOn w:val="Absatz-Standardschriftart"/>
    <w:rsid w:val="00E934BB"/>
    <w:rPr>
      <w:color w:val="0000FF"/>
      <w:u w:val="single"/>
    </w:rPr>
  </w:style>
  <w:style w:type="character" w:styleId="BesuchterLink">
    <w:name w:val="FollowedHyperlink"/>
    <w:basedOn w:val="Absatz-Standardschriftart"/>
    <w:uiPriority w:val="99"/>
    <w:semiHidden/>
    <w:unhideWhenUsed/>
    <w:rsid w:val="00FB071D"/>
    <w:rPr>
      <w:color w:val="954F72" w:themeColor="followedHyperlink"/>
      <w:u w:val="single"/>
    </w:rPr>
  </w:style>
  <w:style w:type="paragraph" w:customStyle="1" w:styleId="Default">
    <w:name w:val="Default"/>
    <w:rsid w:val="00240639"/>
    <w:pPr>
      <w:autoSpaceDE w:val="0"/>
      <w:autoSpaceDN w:val="0"/>
      <w:adjustRightInd w:val="0"/>
      <w:spacing w:after="0" w:line="240" w:lineRule="auto"/>
    </w:pPr>
    <w:rPr>
      <w:rFonts w:ascii="Arial" w:hAnsi="Arial" w:cs="Arial"/>
      <w:color w:val="000000"/>
      <w:sz w:val="24"/>
      <w:szCs w:val="24"/>
    </w:rPr>
  </w:style>
  <w:style w:type="paragraph" w:styleId="berarbeitung">
    <w:name w:val="Revision"/>
    <w:hidden/>
    <w:uiPriority w:val="99"/>
    <w:semiHidden/>
    <w:rsid w:val="00C46AA5"/>
    <w:pPr>
      <w:spacing w:after="0" w:line="240" w:lineRule="auto"/>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8D66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000468">
      <w:bodyDiv w:val="1"/>
      <w:marLeft w:val="0"/>
      <w:marRight w:val="0"/>
      <w:marTop w:val="0"/>
      <w:marBottom w:val="0"/>
      <w:divBdr>
        <w:top w:val="none" w:sz="0" w:space="0" w:color="auto"/>
        <w:left w:val="none" w:sz="0" w:space="0" w:color="auto"/>
        <w:bottom w:val="none" w:sz="0" w:space="0" w:color="auto"/>
        <w:right w:val="none" w:sz="0" w:space="0" w:color="auto"/>
      </w:divBdr>
    </w:div>
    <w:div w:id="400981248">
      <w:bodyDiv w:val="1"/>
      <w:marLeft w:val="0"/>
      <w:marRight w:val="0"/>
      <w:marTop w:val="0"/>
      <w:marBottom w:val="0"/>
      <w:divBdr>
        <w:top w:val="none" w:sz="0" w:space="0" w:color="auto"/>
        <w:left w:val="none" w:sz="0" w:space="0" w:color="auto"/>
        <w:bottom w:val="none" w:sz="0" w:space="0" w:color="auto"/>
        <w:right w:val="none" w:sz="0" w:space="0" w:color="auto"/>
      </w:divBdr>
    </w:div>
    <w:div w:id="676158601">
      <w:bodyDiv w:val="1"/>
      <w:marLeft w:val="0"/>
      <w:marRight w:val="0"/>
      <w:marTop w:val="0"/>
      <w:marBottom w:val="0"/>
      <w:divBdr>
        <w:top w:val="none" w:sz="0" w:space="0" w:color="auto"/>
        <w:left w:val="none" w:sz="0" w:space="0" w:color="auto"/>
        <w:bottom w:val="none" w:sz="0" w:space="0" w:color="auto"/>
        <w:right w:val="none" w:sz="0" w:space="0" w:color="auto"/>
      </w:divBdr>
    </w:div>
    <w:div w:id="823199146">
      <w:bodyDiv w:val="1"/>
      <w:marLeft w:val="0"/>
      <w:marRight w:val="0"/>
      <w:marTop w:val="0"/>
      <w:marBottom w:val="0"/>
      <w:divBdr>
        <w:top w:val="none" w:sz="0" w:space="0" w:color="auto"/>
        <w:left w:val="none" w:sz="0" w:space="0" w:color="auto"/>
        <w:bottom w:val="none" w:sz="0" w:space="0" w:color="auto"/>
        <w:right w:val="none" w:sz="0" w:space="0" w:color="auto"/>
      </w:divBdr>
    </w:div>
    <w:div w:id="1280334281">
      <w:bodyDiv w:val="1"/>
      <w:marLeft w:val="0"/>
      <w:marRight w:val="0"/>
      <w:marTop w:val="0"/>
      <w:marBottom w:val="0"/>
      <w:divBdr>
        <w:top w:val="none" w:sz="0" w:space="0" w:color="auto"/>
        <w:left w:val="none" w:sz="0" w:space="0" w:color="auto"/>
        <w:bottom w:val="none" w:sz="0" w:space="0" w:color="auto"/>
        <w:right w:val="none" w:sz="0" w:space="0" w:color="auto"/>
      </w:divBdr>
    </w:div>
    <w:div w:id="1709986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nagement@thurgauer-apfelkoenigin.ch"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hurgauer-apfelkoenigin.ch"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hurgauer-apfelkoenigin.ch"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5.jpeg"/><Relationship Id="rId3" Type="http://schemas.openxmlformats.org/officeDocument/2006/relationships/image" Target="media/image10.png"/><Relationship Id="rId7" Type="http://schemas.openxmlformats.org/officeDocument/2006/relationships/image" Target="media/image14.jpeg"/><Relationship Id="rId2" Type="http://schemas.openxmlformats.org/officeDocument/2006/relationships/image" Target="media/image9.jpeg"/><Relationship Id="rId1" Type="http://schemas.openxmlformats.org/officeDocument/2006/relationships/image" Target="media/image8.gif"/><Relationship Id="rId6" Type="http://schemas.openxmlformats.org/officeDocument/2006/relationships/image" Target="media/image13.jpeg"/><Relationship Id="rId11" Type="http://schemas.openxmlformats.org/officeDocument/2006/relationships/image" Target="media/image18.jpeg"/><Relationship Id="rId5" Type="http://schemas.openxmlformats.org/officeDocument/2006/relationships/image" Target="media/image12.jpeg"/><Relationship Id="rId10" Type="http://schemas.openxmlformats.org/officeDocument/2006/relationships/image" Target="media/image17.jpeg"/><Relationship Id="rId4" Type="http://schemas.openxmlformats.org/officeDocument/2006/relationships/image" Target="media/image11.jpeg"/><Relationship Id="rId9" Type="http://schemas.openxmlformats.org/officeDocument/2006/relationships/image" Target="media/image1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702d450-942c-4d92-a314-84de68fd9400">
      <Terms xmlns="http://schemas.microsoft.com/office/infopath/2007/PartnerControls"/>
    </lcf76f155ced4ddcb4097134ff3c332f>
    <TaxCatchAll xmlns="567e6133-5760-4c3a-8620-805e4f3734b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5E840990B4FAC48927093638715BC99" ma:contentTypeVersion="16" ma:contentTypeDescription="Ein neues Dokument erstellen." ma:contentTypeScope="" ma:versionID="f232fcc8d352357ab8334033a6feeed9">
  <xsd:schema xmlns:xsd="http://www.w3.org/2001/XMLSchema" xmlns:xs="http://www.w3.org/2001/XMLSchema" xmlns:p="http://schemas.microsoft.com/office/2006/metadata/properties" xmlns:ns2="d702d450-942c-4d92-a314-84de68fd9400" xmlns:ns3="567e6133-5760-4c3a-8620-805e4f3734b0" targetNamespace="http://schemas.microsoft.com/office/2006/metadata/properties" ma:root="true" ma:fieldsID="24989cf24dc9c99744a5559b3b33d9da" ns2:_="" ns3:_="">
    <xsd:import namespace="d702d450-942c-4d92-a314-84de68fd9400"/>
    <xsd:import namespace="567e6133-5760-4c3a-8620-805e4f3734b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02d450-942c-4d92-a314-84de68fd94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991076d2-f854-41e3-b9a9-908df4e725b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67e6133-5760-4c3a-8620-805e4f3734b0"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da4f72f4-84a3-4051-8a84-38b48e1e4a28}" ma:internalName="TaxCatchAll" ma:showField="CatchAllData" ma:web="567e6133-5760-4c3a-8620-805e4f3734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3CFD0E-B2DB-41CF-A7BE-38339EA730F1}">
  <ds:schemaRefs>
    <ds:schemaRef ds:uri="http://schemas.microsoft.com/office/2006/metadata/properties"/>
    <ds:schemaRef ds:uri="http://schemas.microsoft.com/office/infopath/2007/PartnerControls"/>
    <ds:schemaRef ds:uri="d702d450-942c-4d92-a314-84de68fd9400"/>
    <ds:schemaRef ds:uri="567e6133-5760-4c3a-8620-805e4f3734b0"/>
  </ds:schemaRefs>
</ds:datastoreItem>
</file>

<file path=customXml/itemProps2.xml><?xml version="1.0" encoding="utf-8"?>
<ds:datastoreItem xmlns:ds="http://schemas.openxmlformats.org/officeDocument/2006/customXml" ds:itemID="{34411217-A899-487B-B094-401FE551E9A4}"/>
</file>

<file path=customXml/itemProps3.xml><?xml version="1.0" encoding="utf-8"?>
<ds:datastoreItem xmlns:ds="http://schemas.openxmlformats.org/officeDocument/2006/customXml" ds:itemID="{7E56FA24-DDD6-48F9-8106-DE65486C49CA}">
  <ds:schemaRefs>
    <ds:schemaRef ds:uri="http://schemas.openxmlformats.org/officeDocument/2006/bibliography"/>
  </ds:schemaRefs>
</ds:datastoreItem>
</file>

<file path=customXml/itemProps4.xml><?xml version="1.0" encoding="utf-8"?>
<ds:datastoreItem xmlns:ds="http://schemas.openxmlformats.org/officeDocument/2006/customXml" ds:itemID="{AAB6971F-856D-4108-BAE8-2193081340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397</Words>
  <Characters>2505</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Nadja Anderes</dc:creator>
  <cp:keywords/>
  <dc:description/>
  <cp:lastModifiedBy>Tamara Stadler</cp:lastModifiedBy>
  <cp:revision>2</cp:revision>
  <cp:lastPrinted>2022-05-03T09:27:00Z</cp:lastPrinted>
  <dcterms:created xsi:type="dcterms:W3CDTF">2023-04-27T10:00:00Z</dcterms:created>
  <dcterms:modified xsi:type="dcterms:W3CDTF">2023-04-27T10:00:00Z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0x01010015E840990B4FAC48927093638715BC99</vt:lpwstr>
  </property>
</Properties>
</file>